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4"/>
        <w:gridCol w:w="7762"/>
      </w:tblGrid>
      <w:tr w:rsidR="00F64BE5" w:rsidRPr="009C1D9D" w:rsidTr="00F64BE5">
        <w:trPr>
          <w:trHeight w:val="1168"/>
        </w:trPr>
        <w:tc>
          <w:tcPr>
            <w:tcW w:w="1814" w:type="dxa"/>
            <w:tcBorders>
              <w:bottom w:val="single" w:sz="4" w:space="0" w:color="auto"/>
            </w:tcBorders>
            <w:vAlign w:val="center"/>
          </w:tcPr>
          <w:p w:rsidR="00F64BE5" w:rsidRPr="009C1D9D" w:rsidRDefault="00F64BE5" w:rsidP="00F64BE5">
            <w:pPr>
              <w:jc w:val="right"/>
              <w:rPr>
                <w:sz w:val="24"/>
                <w:szCs w:val="24"/>
                <w:lang w:val="en-IN"/>
              </w:rPr>
            </w:pPr>
            <w:r w:rsidRPr="009C1D9D">
              <w:rPr>
                <w:noProof/>
                <w:sz w:val="24"/>
                <w:szCs w:val="24"/>
                <w:lang w:val="en-IN" w:eastAsia="en-IN"/>
              </w:rPr>
              <w:drawing>
                <wp:inline distT="0" distB="0" distL="0" distR="0">
                  <wp:extent cx="687532" cy="687532"/>
                  <wp:effectExtent l="19050" t="0" r="0" b="0"/>
                  <wp:docPr id="1" name="Picture 1"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See the source image"/>
                          <pic:cNvPicPr>
                            <a:picLocks noChangeAspect="1" noChangeArrowheads="1"/>
                          </pic:cNvPicPr>
                        </pic:nvPicPr>
                        <pic:blipFill>
                          <a:blip r:embed="rId8" cstate="print"/>
                          <a:srcRect/>
                          <a:stretch>
                            <a:fillRect/>
                          </a:stretch>
                        </pic:blipFill>
                        <pic:spPr>
                          <a:xfrm>
                            <a:off x="0" y="0"/>
                            <a:ext cx="690318" cy="690318"/>
                          </a:xfrm>
                          <a:prstGeom prst="rect">
                            <a:avLst/>
                          </a:prstGeom>
                          <a:noFill/>
                          <a:ln w="9525">
                            <a:noFill/>
                            <a:miter lim="800000"/>
                            <a:headEnd/>
                            <a:tailEnd/>
                          </a:ln>
                        </pic:spPr>
                      </pic:pic>
                    </a:graphicData>
                  </a:graphic>
                </wp:inline>
              </w:drawing>
            </w:r>
          </w:p>
        </w:tc>
        <w:tc>
          <w:tcPr>
            <w:tcW w:w="7762" w:type="dxa"/>
            <w:tcBorders>
              <w:bottom w:val="single" w:sz="4" w:space="0" w:color="auto"/>
            </w:tcBorders>
            <w:vAlign w:val="center"/>
          </w:tcPr>
          <w:p w:rsidR="00F64BE5" w:rsidRPr="009C1D9D" w:rsidRDefault="00F64BE5" w:rsidP="00F64BE5">
            <w:pPr>
              <w:jc w:val="center"/>
              <w:rPr>
                <w:b/>
                <w:bCs/>
                <w:color w:val="006600"/>
                <w:sz w:val="24"/>
                <w:szCs w:val="24"/>
                <w:lang w:val="en-IN"/>
              </w:rPr>
            </w:pPr>
            <w:r w:rsidRPr="009C1D9D">
              <w:rPr>
                <w:b/>
                <w:bCs/>
                <w:color w:val="006600"/>
                <w:sz w:val="24"/>
                <w:szCs w:val="24"/>
                <w:lang w:val="en-IN"/>
              </w:rPr>
              <w:t>Dr. Y.S.R.HORTICULTURAL UNIVERSITY</w:t>
            </w:r>
          </w:p>
          <w:p w:rsidR="00F64BE5" w:rsidRPr="009C1D9D" w:rsidRDefault="00F64BE5" w:rsidP="00F64BE5">
            <w:pPr>
              <w:jc w:val="center"/>
              <w:rPr>
                <w:b/>
                <w:bCs/>
                <w:color w:val="006600"/>
                <w:sz w:val="24"/>
                <w:szCs w:val="24"/>
                <w:lang w:val="en-IN"/>
              </w:rPr>
            </w:pPr>
            <w:r w:rsidRPr="009C1D9D">
              <w:rPr>
                <w:b/>
                <w:bCs/>
                <w:color w:val="006600"/>
                <w:sz w:val="24"/>
                <w:szCs w:val="24"/>
                <w:lang w:val="en-IN"/>
              </w:rPr>
              <w:t>College of Horticulture, Venkataramannagudem</w:t>
            </w:r>
          </w:p>
          <w:p w:rsidR="00F64BE5" w:rsidRPr="009C1D9D" w:rsidRDefault="00F64BE5" w:rsidP="00F64BE5">
            <w:pPr>
              <w:jc w:val="center"/>
              <w:rPr>
                <w:b/>
                <w:bCs/>
                <w:color w:val="006600"/>
                <w:sz w:val="24"/>
                <w:szCs w:val="24"/>
                <w:lang w:val="it-IT"/>
              </w:rPr>
            </w:pPr>
            <w:r w:rsidRPr="009C1D9D">
              <w:rPr>
                <w:b/>
                <w:bCs/>
                <w:color w:val="006600"/>
                <w:sz w:val="24"/>
                <w:szCs w:val="24"/>
                <w:lang w:val="it-IT"/>
              </w:rPr>
              <w:t>Mobile: 7382633648; e-mail: ad-vrg@drysrhu.edu.in</w:t>
            </w:r>
          </w:p>
          <w:p w:rsidR="00F64BE5" w:rsidRPr="009C1D9D" w:rsidRDefault="00F64BE5" w:rsidP="00F64BE5">
            <w:pPr>
              <w:jc w:val="center"/>
              <w:rPr>
                <w:b/>
                <w:bCs/>
                <w:sz w:val="24"/>
                <w:szCs w:val="24"/>
                <w:lang w:val="it-IT"/>
              </w:rPr>
            </w:pPr>
          </w:p>
        </w:tc>
      </w:tr>
    </w:tbl>
    <w:p w:rsidR="00F64BE5" w:rsidRPr="009C1D9D" w:rsidRDefault="00F64BE5" w:rsidP="00F64BE5">
      <w:pPr>
        <w:pStyle w:val="Normal1"/>
        <w:pBdr>
          <w:top w:val="nil"/>
          <w:left w:val="nil"/>
          <w:bottom w:val="nil"/>
          <w:right w:val="nil"/>
          <w:between w:val="nil"/>
        </w:pBdr>
        <w:spacing w:after="0"/>
        <w:rPr>
          <w:rFonts w:ascii="Times New Roman" w:hAnsi="Times New Roman" w:cs="Times New Roman"/>
          <w:color w:val="000000"/>
        </w:rPr>
      </w:pPr>
    </w:p>
    <w:p w:rsidR="00F64BE5" w:rsidRPr="009C1D9D" w:rsidRDefault="00F64BE5" w:rsidP="00F64BE5">
      <w:pPr>
        <w:pStyle w:val="Normal1"/>
        <w:pBdr>
          <w:top w:val="nil"/>
          <w:left w:val="nil"/>
          <w:bottom w:val="nil"/>
          <w:right w:val="nil"/>
          <w:between w:val="nil"/>
        </w:pBdr>
        <w:spacing w:after="0"/>
        <w:jc w:val="center"/>
        <w:rPr>
          <w:rFonts w:ascii="Times New Roman" w:hAnsi="Times New Roman" w:cs="Times New Roman"/>
          <w:color w:val="000000"/>
          <w:u w:val="single"/>
        </w:rPr>
      </w:pPr>
      <w:r w:rsidRPr="009C1D9D">
        <w:rPr>
          <w:rFonts w:ascii="Times New Roman" w:hAnsi="Times New Roman" w:cs="Times New Roman"/>
          <w:color w:val="000000"/>
          <w:u w:val="single"/>
        </w:rPr>
        <w:t xml:space="preserve">TENDER NOTICE </w:t>
      </w:r>
      <w:r w:rsidRPr="00C95AD1">
        <w:rPr>
          <w:rFonts w:ascii="Times New Roman" w:hAnsi="Times New Roman" w:cs="Times New Roman"/>
          <w:u w:val="single"/>
        </w:rPr>
        <w:t xml:space="preserve">Tender No. </w:t>
      </w:r>
      <w:r w:rsidR="00C95AD1" w:rsidRPr="00C95AD1">
        <w:rPr>
          <w:rFonts w:ascii="Times New Roman" w:hAnsi="Times New Roman" w:cs="Times New Roman"/>
          <w:u w:val="single"/>
        </w:rPr>
        <w:t>0</w:t>
      </w:r>
      <w:r w:rsidR="002E5D22">
        <w:rPr>
          <w:rFonts w:ascii="Times New Roman" w:hAnsi="Times New Roman" w:cs="Times New Roman"/>
          <w:u w:val="single"/>
        </w:rPr>
        <w:t>2</w:t>
      </w:r>
      <w:r w:rsidR="00C95AD1" w:rsidRPr="00C95AD1">
        <w:rPr>
          <w:rFonts w:ascii="Times New Roman" w:hAnsi="Times New Roman" w:cs="Times New Roman"/>
          <w:u w:val="single"/>
        </w:rPr>
        <w:t>/Dr. YSRHU-RYTHU SADASSU-2026</w:t>
      </w:r>
    </w:p>
    <w:p w:rsidR="00F64BE5" w:rsidRPr="009C1D9D" w:rsidRDefault="00F64BE5" w:rsidP="00F64BE5">
      <w:pPr>
        <w:pStyle w:val="Normal1"/>
        <w:pBdr>
          <w:top w:val="nil"/>
          <w:left w:val="nil"/>
          <w:bottom w:val="nil"/>
          <w:right w:val="nil"/>
          <w:between w:val="nil"/>
        </w:pBdr>
        <w:spacing w:after="0"/>
        <w:rPr>
          <w:rFonts w:ascii="Times New Roman" w:hAnsi="Times New Roman" w:cs="Times New Roman"/>
          <w:color w:val="000000"/>
        </w:rPr>
      </w:pPr>
    </w:p>
    <w:p w:rsidR="00F64BE5" w:rsidRPr="009C1D9D" w:rsidRDefault="00EA2195" w:rsidP="00F64BE5">
      <w:pPr>
        <w:pStyle w:val="Normal1"/>
        <w:numPr>
          <w:ilvl w:val="0"/>
          <w:numId w:val="23"/>
        </w:numPr>
        <w:pBdr>
          <w:top w:val="nil"/>
          <w:left w:val="nil"/>
          <w:bottom w:val="nil"/>
          <w:right w:val="nil"/>
          <w:between w:val="nil"/>
        </w:pBdr>
        <w:jc w:val="both"/>
        <w:rPr>
          <w:rFonts w:ascii="Times New Roman" w:hAnsi="Times New Roman" w:cs="Times New Roman"/>
        </w:rPr>
      </w:pPr>
      <w:r>
        <w:rPr>
          <w:rFonts w:ascii="Times New Roman" w:hAnsi="Times New Roman" w:cs="Times New Roman"/>
          <w:lang w:val="en-IN"/>
        </w:rPr>
        <w:t>Registrar</w:t>
      </w:r>
      <w:r w:rsidR="00F64BE5" w:rsidRPr="009C1D9D">
        <w:rPr>
          <w:rFonts w:ascii="Times New Roman" w:hAnsi="Times New Roman" w:cs="Times New Roman"/>
          <w:lang w:val="en-IN"/>
        </w:rPr>
        <w:t xml:space="preserve">, </w:t>
      </w:r>
      <w:r>
        <w:rPr>
          <w:rFonts w:ascii="Times New Roman" w:hAnsi="Times New Roman" w:cs="Times New Roman"/>
          <w:lang w:val="en-IN"/>
        </w:rPr>
        <w:t>Dr YSRHU</w:t>
      </w:r>
      <w:r w:rsidR="00F64BE5" w:rsidRPr="009C1D9D">
        <w:rPr>
          <w:rFonts w:ascii="Times New Roman" w:hAnsi="Times New Roman" w:cs="Times New Roman"/>
          <w:lang w:val="en-IN"/>
        </w:rPr>
        <w:t>, Venkataramannagudem, Tadepalligudem</w:t>
      </w:r>
      <w:r w:rsidR="00826509">
        <w:rPr>
          <w:rFonts w:ascii="Times New Roman" w:hAnsi="Times New Roman" w:cs="Times New Roman"/>
          <w:lang w:val="en-IN"/>
        </w:rPr>
        <w:t xml:space="preserve"> </w:t>
      </w:r>
      <w:r w:rsidR="00F64BE5" w:rsidRPr="009C1D9D">
        <w:rPr>
          <w:rFonts w:ascii="Times New Roman" w:hAnsi="Times New Roman" w:cs="Times New Roman"/>
          <w:lang w:val="en-IN"/>
        </w:rPr>
        <w:t>invite</w:t>
      </w:r>
      <w:r w:rsidR="00452932">
        <w:rPr>
          <w:rFonts w:ascii="Times New Roman" w:hAnsi="Times New Roman" w:cs="Times New Roman"/>
          <w:lang w:val="en-IN"/>
        </w:rPr>
        <w:t>s</w:t>
      </w:r>
      <w:r w:rsidR="00F64BE5" w:rsidRPr="009C1D9D">
        <w:rPr>
          <w:rFonts w:ascii="Times New Roman" w:hAnsi="Times New Roman" w:cs="Times New Roman"/>
          <w:lang w:val="en-IN"/>
        </w:rPr>
        <w:t xml:space="preserve"> bids in the prescribed form on e-procurement for supply of “</w:t>
      </w:r>
      <w:r w:rsidR="00826509" w:rsidRPr="00826509">
        <w:rPr>
          <w:rFonts w:ascii="Times New Roman" w:hAnsi="Times New Roman" w:cs="Times New Roman"/>
          <w:b/>
          <w:lang w:val="en-IN"/>
        </w:rPr>
        <w:t>Shamiyana, Sitting Arrangement, PA Equipment &amp; LED Screen, Air Conditioning, Backup Generator &amp; Electrical i</w:t>
      </w:r>
      <w:r w:rsidR="0028280A" w:rsidRPr="00826509">
        <w:rPr>
          <w:rFonts w:ascii="Times New Roman" w:hAnsi="Times New Roman" w:cs="Times New Roman"/>
          <w:b/>
          <w:lang w:val="en-IN"/>
        </w:rPr>
        <w:t>tems</w:t>
      </w:r>
      <w:r w:rsidR="00F64BE5" w:rsidRPr="009C1D9D">
        <w:rPr>
          <w:rFonts w:ascii="Times New Roman" w:hAnsi="Times New Roman" w:cs="Times New Roman"/>
          <w:color w:val="000000"/>
        </w:rPr>
        <w:t xml:space="preserve">” from the </w:t>
      </w:r>
      <w:r w:rsidR="00826509">
        <w:rPr>
          <w:rFonts w:ascii="Times New Roman" w:hAnsi="Times New Roman" w:cs="Times New Roman"/>
          <w:color w:val="000000"/>
        </w:rPr>
        <w:t xml:space="preserve">Shamiyana suppliers / Event Managers </w:t>
      </w:r>
      <w:r w:rsidR="0028280A">
        <w:rPr>
          <w:rFonts w:ascii="Times New Roman" w:hAnsi="Times New Roman" w:cs="Times New Roman"/>
          <w:lang w:val="en-IN"/>
        </w:rPr>
        <w:t xml:space="preserve">for </w:t>
      </w:r>
      <w:r w:rsidR="0028280A" w:rsidRPr="0028280A">
        <w:rPr>
          <w:rFonts w:ascii="Times New Roman" w:hAnsi="Times New Roman" w:cs="Times New Roman"/>
          <w:b/>
          <w:bCs/>
          <w:lang w:val="en-IN"/>
        </w:rPr>
        <w:t>RYTHU SADASSU on 05.06.2026</w:t>
      </w:r>
      <w:r w:rsidR="00F64BE5" w:rsidRPr="009C1D9D">
        <w:rPr>
          <w:rFonts w:ascii="Times New Roman" w:hAnsi="Times New Roman" w:cs="Times New Roman"/>
          <w:lang w:val="en-IN"/>
        </w:rPr>
        <w:t>. The NIT and tender documents</w:t>
      </w:r>
      <w:r w:rsidR="001D5381">
        <w:rPr>
          <w:rFonts w:ascii="Times New Roman" w:hAnsi="Times New Roman" w:cs="Times New Roman"/>
          <w:lang w:val="en-IN"/>
        </w:rPr>
        <w:t xml:space="preserve"> can be</w:t>
      </w:r>
      <w:r w:rsidR="00F64BE5" w:rsidRPr="009C1D9D">
        <w:rPr>
          <w:rFonts w:ascii="Times New Roman" w:hAnsi="Times New Roman" w:cs="Times New Roman"/>
          <w:lang w:val="en-IN"/>
        </w:rPr>
        <w:t xml:space="preserve"> downloaded at free of cost from the websites i.e.,</w:t>
      </w:r>
      <w:hyperlink r:id="rId9" w:history="1">
        <w:r w:rsidR="00F64BE5" w:rsidRPr="009C1D9D">
          <w:rPr>
            <w:rStyle w:val="Hyperlink"/>
            <w:rFonts w:ascii="Times New Roman" w:hAnsi="Times New Roman" w:cs="Times New Roman"/>
            <w:lang w:val="en-IN"/>
          </w:rPr>
          <w:t>www.eprocurement.gov.in</w:t>
        </w:r>
      </w:hyperlink>
      <w:r w:rsidR="00F64BE5" w:rsidRPr="009C1D9D">
        <w:rPr>
          <w:rFonts w:ascii="Times New Roman" w:hAnsi="Times New Roman" w:cs="Times New Roman"/>
        </w:rPr>
        <w:t>.</w:t>
      </w:r>
    </w:p>
    <w:p w:rsidR="002E3883" w:rsidRPr="009C1D9D" w:rsidRDefault="00FB50CB" w:rsidP="00FB50CB">
      <w:pPr>
        <w:pStyle w:val="BodyText"/>
        <w:tabs>
          <w:tab w:val="left" w:pos="6035"/>
        </w:tabs>
        <w:spacing w:before="94"/>
        <w:jc w:val="left"/>
        <w:rPr>
          <w:b/>
          <w:sz w:val="20"/>
        </w:rPr>
      </w:pPr>
      <w:r>
        <w:rPr>
          <w:b/>
          <w:sz w:val="20"/>
        </w:rPr>
        <w:tab/>
      </w:r>
    </w:p>
    <w:tbl>
      <w:tblPr>
        <w:tblW w:w="0" w:type="auto"/>
        <w:tblInd w:w="4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9"/>
        <w:gridCol w:w="2767"/>
        <w:gridCol w:w="6405"/>
      </w:tblGrid>
      <w:tr w:rsidR="002E3883" w:rsidRPr="009C1D9D" w:rsidTr="007F0663">
        <w:trPr>
          <w:trHeight w:val="491"/>
        </w:trPr>
        <w:tc>
          <w:tcPr>
            <w:tcW w:w="879" w:type="dxa"/>
          </w:tcPr>
          <w:p w:rsidR="002E3883" w:rsidRPr="009C1D9D" w:rsidRDefault="00F64BE5">
            <w:pPr>
              <w:pStyle w:val="TableParagraph"/>
              <w:spacing w:before="1"/>
              <w:ind w:left="7"/>
              <w:jc w:val="center"/>
              <w:rPr>
                <w:b/>
              </w:rPr>
            </w:pPr>
            <w:r w:rsidRPr="009C1D9D">
              <w:rPr>
                <w:b/>
                <w:spacing w:val="-2"/>
                <w:u w:val="single"/>
              </w:rPr>
              <w:t>Sl.No.</w:t>
            </w:r>
          </w:p>
        </w:tc>
        <w:tc>
          <w:tcPr>
            <w:tcW w:w="2767" w:type="dxa"/>
          </w:tcPr>
          <w:p w:rsidR="002E3883" w:rsidRPr="009C1D9D" w:rsidRDefault="00F64BE5">
            <w:pPr>
              <w:pStyle w:val="TableParagraph"/>
              <w:spacing w:before="1"/>
              <w:ind w:left="12"/>
              <w:jc w:val="center"/>
              <w:rPr>
                <w:b/>
              </w:rPr>
            </w:pPr>
            <w:r w:rsidRPr="009C1D9D">
              <w:rPr>
                <w:b/>
                <w:spacing w:val="-4"/>
                <w:u w:val="single"/>
              </w:rPr>
              <w:t>Item</w:t>
            </w:r>
          </w:p>
        </w:tc>
        <w:tc>
          <w:tcPr>
            <w:tcW w:w="6405" w:type="dxa"/>
          </w:tcPr>
          <w:p w:rsidR="002E3883" w:rsidRPr="009C1D9D" w:rsidRDefault="00F64BE5">
            <w:pPr>
              <w:pStyle w:val="TableParagraph"/>
              <w:spacing w:before="1"/>
              <w:ind w:left="10"/>
              <w:jc w:val="center"/>
              <w:rPr>
                <w:b/>
              </w:rPr>
            </w:pPr>
            <w:r w:rsidRPr="009C1D9D">
              <w:rPr>
                <w:b/>
                <w:spacing w:val="-2"/>
                <w:u w:val="single"/>
              </w:rPr>
              <w:t>Description</w:t>
            </w:r>
          </w:p>
        </w:tc>
      </w:tr>
      <w:tr w:rsidR="002E3883" w:rsidRPr="009C1D9D" w:rsidTr="007F0663">
        <w:trPr>
          <w:trHeight w:val="489"/>
        </w:trPr>
        <w:tc>
          <w:tcPr>
            <w:tcW w:w="879" w:type="dxa"/>
          </w:tcPr>
          <w:p w:rsidR="002E3883" w:rsidRPr="009C1D9D" w:rsidRDefault="00F64BE5">
            <w:pPr>
              <w:pStyle w:val="TableParagraph"/>
              <w:spacing w:before="1"/>
              <w:ind w:left="7"/>
              <w:jc w:val="center"/>
            </w:pPr>
            <w:r w:rsidRPr="009C1D9D">
              <w:rPr>
                <w:spacing w:val="-5"/>
              </w:rPr>
              <w:t>1.</w:t>
            </w:r>
          </w:p>
        </w:tc>
        <w:tc>
          <w:tcPr>
            <w:tcW w:w="2767" w:type="dxa"/>
          </w:tcPr>
          <w:p w:rsidR="002E3883" w:rsidRPr="009C1D9D" w:rsidRDefault="00F64BE5">
            <w:pPr>
              <w:pStyle w:val="TableParagraph"/>
              <w:spacing w:before="1"/>
            </w:pPr>
            <w:r w:rsidRPr="009C1D9D">
              <w:t>Department</w:t>
            </w:r>
            <w:r w:rsidRPr="009C1D9D">
              <w:rPr>
                <w:spacing w:val="-4"/>
              </w:rPr>
              <w:t>Name</w:t>
            </w:r>
          </w:p>
        </w:tc>
        <w:tc>
          <w:tcPr>
            <w:tcW w:w="6405" w:type="dxa"/>
          </w:tcPr>
          <w:p w:rsidR="002E3883" w:rsidRPr="009C1D9D" w:rsidRDefault="006820E8" w:rsidP="00283F60">
            <w:pPr>
              <w:pStyle w:val="TableParagraph"/>
              <w:spacing w:before="1"/>
              <w:ind w:left="0"/>
            </w:pPr>
            <w:r>
              <w:rPr>
                <w:lang w:val="en-IN"/>
              </w:rPr>
              <w:t>Dr YSRHU</w:t>
            </w:r>
            <w:r w:rsidRPr="009C1D9D">
              <w:rPr>
                <w:lang w:val="en-IN"/>
              </w:rPr>
              <w:t>, Venkataramannagudem</w:t>
            </w:r>
          </w:p>
        </w:tc>
      </w:tr>
      <w:tr w:rsidR="002E3883" w:rsidRPr="009C1D9D" w:rsidTr="007F0663">
        <w:trPr>
          <w:trHeight w:val="517"/>
        </w:trPr>
        <w:tc>
          <w:tcPr>
            <w:tcW w:w="879" w:type="dxa"/>
          </w:tcPr>
          <w:p w:rsidR="002E3883" w:rsidRPr="009C1D9D" w:rsidRDefault="00F64BE5">
            <w:pPr>
              <w:pStyle w:val="TableParagraph"/>
              <w:spacing w:before="3"/>
              <w:ind w:left="7"/>
              <w:jc w:val="center"/>
            </w:pPr>
            <w:r w:rsidRPr="009C1D9D">
              <w:rPr>
                <w:spacing w:val="-5"/>
              </w:rPr>
              <w:t>2.</w:t>
            </w:r>
          </w:p>
        </w:tc>
        <w:tc>
          <w:tcPr>
            <w:tcW w:w="2767" w:type="dxa"/>
          </w:tcPr>
          <w:p w:rsidR="002E3883" w:rsidRPr="009C1D9D" w:rsidRDefault="00F64BE5">
            <w:pPr>
              <w:pStyle w:val="TableParagraph"/>
              <w:spacing w:before="3"/>
            </w:pPr>
            <w:r w:rsidRPr="009C1D9D">
              <w:t>FILE/NIT</w:t>
            </w:r>
            <w:r w:rsidRPr="009C1D9D">
              <w:rPr>
                <w:spacing w:val="-2"/>
              </w:rPr>
              <w:t>Number</w:t>
            </w:r>
          </w:p>
        </w:tc>
        <w:tc>
          <w:tcPr>
            <w:tcW w:w="6405" w:type="dxa"/>
          </w:tcPr>
          <w:p w:rsidR="00F64BE5" w:rsidRPr="00C95AD1" w:rsidRDefault="00F64BE5" w:rsidP="00B6718F">
            <w:pPr>
              <w:pStyle w:val="Normal1"/>
              <w:pBdr>
                <w:top w:val="nil"/>
                <w:left w:val="nil"/>
                <w:bottom w:val="nil"/>
                <w:right w:val="nil"/>
                <w:between w:val="nil"/>
              </w:pBdr>
              <w:spacing w:after="0"/>
              <w:rPr>
                <w:rFonts w:ascii="Times New Roman" w:hAnsi="Times New Roman" w:cs="Times New Roman"/>
                <w:u w:val="single"/>
              </w:rPr>
            </w:pPr>
            <w:r w:rsidRPr="00C95AD1">
              <w:rPr>
                <w:rFonts w:ascii="Times New Roman" w:hAnsi="Times New Roman" w:cs="Times New Roman"/>
                <w:sz w:val="22"/>
              </w:rPr>
              <w:t>File</w:t>
            </w:r>
            <w:r w:rsidR="00435963" w:rsidRPr="00C95AD1">
              <w:rPr>
                <w:rFonts w:ascii="Times New Roman" w:hAnsi="Times New Roman" w:cs="Times New Roman"/>
                <w:sz w:val="22"/>
              </w:rPr>
              <w:t>.</w:t>
            </w:r>
            <w:r w:rsidRPr="00C95AD1">
              <w:rPr>
                <w:rFonts w:ascii="Times New Roman" w:hAnsi="Times New Roman" w:cs="Times New Roman"/>
                <w:sz w:val="22"/>
              </w:rPr>
              <w:t>No.</w:t>
            </w:r>
            <w:r w:rsidRPr="00C95AD1">
              <w:rPr>
                <w:rFonts w:ascii="Times New Roman" w:hAnsi="Times New Roman" w:cs="Times New Roman"/>
                <w:u w:val="single"/>
              </w:rPr>
              <w:t xml:space="preserve"> 0</w:t>
            </w:r>
            <w:r w:rsidR="00173787">
              <w:rPr>
                <w:rFonts w:ascii="Times New Roman" w:hAnsi="Times New Roman" w:cs="Times New Roman"/>
                <w:u w:val="single"/>
              </w:rPr>
              <w:t>2</w:t>
            </w:r>
            <w:r w:rsidR="00C0186D" w:rsidRPr="00C95AD1">
              <w:rPr>
                <w:rFonts w:ascii="Times New Roman" w:hAnsi="Times New Roman" w:cs="Times New Roman"/>
                <w:u w:val="single"/>
              </w:rPr>
              <w:t xml:space="preserve">/Dr. </w:t>
            </w:r>
            <w:r w:rsidR="00C95AD1" w:rsidRPr="00C95AD1">
              <w:rPr>
                <w:rFonts w:ascii="Times New Roman" w:hAnsi="Times New Roman" w:cs="Times New Roman"/>
                <w:u w:val="single"/>
              </w:rPr>
              <w:t>YSRHU-RYTHU SADASSU</w:t>
            </w:r>
            <w:r w:rsidR="00C0186D" w:rsidRPr="00C95AD1">
              <w:rPr>
                <w:rFonts w:ascii="Times New Roman" w:hAnsi="Times New Roman" w:cs="Times New Roman"/>
                <w:u w:val="single"/>
              </w:rPr>
              <w:t>-</w:t>
            </w:r>
            <w:r w:rsidRPr="00C95AD1">
              <w:rPr>
                <w:rFonts w:ascii="Times New Roman" w:hAnsi="Times New Roman" w:cs="Times New Roman"/>
                <w:u w:val="single"/>
              </w:rPr>
              <w:t>202</w:t>
            </w:r>
            <w:r w:rsidR="00C0186D" w:rsidRPr="00C95AD1">
              <w:rPr>
                <w:rFonts w:ascii="Times New Roman" w:hAnsi="Times New Roman" w:cs="Times New Roman"/>
                <w:u w:val="single"/>
              </w:rPr>
              <w:t>6</w:t>
            </w:r>
          </w:p>
          <w:p w:rsidR="002E3883" w:rsidRPr="00C95AD1" w:rsidRDefault="002E3883" w:rsidP="00F64BE5">
            <w:pPr>
              <w:pStyle w:val="TableParagraph"/>
              <w:spacing w:before="1"/>
              <w:rPr>
                <w:sz w:val="24"/>
              </w:rPr>
            </w:pPr>
          </w:p>
        </w:tc>
      </w:tr>
      <w:tr w:rsidR="004F4D4A" w:rsidRPr="009C1D9D" w:rsidTr="00513929">
        <w:trPr>
          <w:trHeight w:val="9569"/>
        </w:trPr>
        <w:tc>
          <w:tcPr>
            <w:tcW w:w="879" w:type="dxa"/>
          </w:tcPr>
          <w:p w:rsidR="004F4D4A" w:rsidRPr="009C1D9D" w:rsidRDefault="004F4D4A">
            <w:pPr>
              <w:pStyle w:val="TableParagraph"/>
              <w:spacing w:before="3"/>
              <w:ind w:left="7"/>
              <w:jc w:val="center"/>
              <w:rPr>
                <w:spacing w:val="-5"/>
              </w:rPr>
            </w:pPr>
            <w:r>
              <w:rPr>
                <w:spacing w:val="-5"/>
              </w:rPr>
              <w:t>3</w:t>
            </w:r>
          </w:p>
        </w:tc>
        <w:tc>
          <w:tcPr>
            <w:tcW w:w="2767" w:type="dxa"/>
          </w:tcPr>
          <w:p w:rsidR="004F4D4A" w:rsidRPr="009C1D9D" w:rsidRDefault="004F4D4A">
            <w:pPr>
              <w:pStyle w:val="TableParagraph"/>
              <w:spacing w:before="3"/>
            </w:pPr>
            <w:r>
              <w:t xml:space="preserve">Quantity </w:t>
            </w:r>
          </w:p>
        </w:tc>
        <w:tc>
          <w:tcPr>
            <w:tcW w:w="6405" w:type="dxa"/>
          </w:tcPr>
          <w:p w:rsidR="00513929" w:rsidRPr="006B4608" w:rsidRDefault="00513929" w:rsidP="00513929">
            <w:pPr>
              <w:rPr>
                <w:sz w:val="24"/>
                <w:szCs w:val="24"/>
              </w:rPr>
            </w:pPr>
            <w:r w:rsidRPr="006B4608">
              <w:rPr>
                <w:b/>
                <w:color w:val="000000"/>
                <w:sz w:val="24"/>
                <w:szCs w:val="24"/>
              </w:rPr>
              <w:t>SHAMIYANA AND CARPET:</w:t>
            </w:r>
            <w:r>
              <w:rPr>
                <w:b/>
                <w:color w:val="000000"/>
                <w:sz w:val="24"/>
                <w:szCs w:val="24"/>
              </w:rPr>
              <w:t xml:space="preserve"> </w:t>
            </w:r>
            <w:r>
              <w:rPr>
                <w:color w:val="000000"/>
                <w:sz w:val="24"/>
                <w:szCs w:val="24"/>
              </w:rPr>
              <w:t>(including Transportation &amp; Labour)</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sz w:val="24"/>
                <w:szCs w:val="24"/>
              </w:rPr>
            </w:pPr>
            <w:r w:rsidRPr="00F941DA">
              <w:rPr>
                <w:color w:val="000000"/>
                <w:sz w:val="24"/>
                <w:szCs w:val="24"/>
              </w:rPr>
              <w:t>Water Proof Shamiyana with Pendals and complete cloth work as per the requ</w:t>
            </w:r>
            <w:r>
              <w:rPr>
                <w:color w:val="000000"/>
                <w:sz w:val="24"/>
                <w:szCs w:val="24"/>
              </w:rPr>
              <w:t>irement for Meeting Hall, Stage – 25946 Sft (including Transportation &amp; Labour)</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sz w:val="24"/>
                <w:szCs w:val="24"/>
              </w:rPr>
            </w:pPr>
            <w:r w:rsidRPr="006B4608">
              <w:rPr>
                <w:color w:val="000000"/>
                <w:sz w:val="24"/>
                <w:szCs w:val="24"/>
              </w:rPr>
              <w:t xml:space="preserve">Stalls with pendals </w:t>
            </w:r>
            <w:r>
              <w:rPr>
                <w:color w:val="000000"/>
                <w:sz w:val="24"/>
                <w:szCs w:val="24"/>
              </w:rPr>
              <w:t xml:space="preserve"> (12’ X 9</w:t>
            </w:r>
            <w:r w:rsidRPr="006B4608">
              <w:rPr>
                <w:color w:val="000000"/>
                <w:sz w:val="24"/>
                <w:szCs w:val="24"/>
              </w:rPr>
              <w:t>’)</w:t>
            </w:r>
            <w:r>
              <w:rPr>
                <w:color w:val="000000"/>
                <w:sz w:val="24"/>
                <w:szCs w:val="24"/>
              </w:rPr>
              <w:t xml:space="preserve"> – 40 Nos </w:t>
            </w:r>
          </w:p>
          <w:p w:rsidR="00513929" w:rsidRDefault="00513929" w:rsidP="00513929">
            <w:pPr>
              <w:pStyle w:val="ListParagraph"/>
              <w:widowControl/>
              <w:numPr>
                <w:ilvl w:val="0"/>
                <w:numId w:val="26"/>
              </w:numPr>
              <w:autoSpaceDE/>
              <w:autoSpaceDN/>
              <w:spacing w:before="0" w:after="200" w:line="276" w:lineRule="auto"/>
              <w:contextualSpacing/>
              <w:jc w:val="left"/>
              <w:rPr>
                <w:sz w:val="24"/>
                <w:szCs w:val="24"/>
              </w:rPr>
            </w:pPr>
            <w:r w:rsidRPr="006B4608">
              <w:rPr>
                <w:sz w:val="24"/>
                <w:szCs w:val="24"/>
              </w:rPr>
              <w:t>Stage Carpet (32’X46’)</w:t>
            </w:r>
            <w:r>
              <w:rPr>
                <w:sz w:val="24"/>
                <w:szCs w:val="24"/>
              </w:rPr>
              <w:t xml:space="preserve"> – 1472 Sqft </w:t>
            </w:r>
          </w:p>
          <w:p w:rsidR="00513929" w:rsidRDefault="00513929" w:rsidP="00513929">
            <w:pPr>
              <w:pStyle w:val="ListParagraph"/>
              <w:widowControl/>
              <w:numPr>
                <w:ilvl w:val="0"/>
                <w:numId w:val="26"/>
              </w:numPr>
              <w:autoSpaceDE/>
              <w:autoSpaceDN/>
              <w:spacing w:before="0" w:after="200" w:line="276" w:lineRule="auto"/>
              <w:contextualSpacing/>
              <w:jc w:val="left"/>
              <w:rPr>
                <w:sz w:val="24"/>
                <w:szCs w:val="24"/>
              </w:rPr>
            </w:pPr>
            <w:r w:rsidRPr="006B4608">
              <w:rPr>
                <w:sz w:val="24"/>
                <w:szCs w:val="24"/>
              </w:rPr>
              <w:t>Ground Carpet</w:t>
            </w:r>
            <w:r>
              <w:rPr>
                <w:sz w:val="24"/>
                <w:szCs w:val="24"/>
              </w:rPr>
              <w:t xml:space="preserve">(Meeting Hall, Stage and stalls) – 35640 Sqft </w:t>
            </w:r>
          </w:p>
          <w:p w:rsidR="00513929" w:rsidRDefault="00513929" w:rsidP="00513929">
            <w:pPr>
              <w:pStyle w:val="ListParagraph"/>
              <w:widowControl/>
              <w:numPr>
                <w:ilvl w:val="0"/>
                <w:numId w:val="26"/>
              </w:numPr>
              <w:autoSpaceDE/>
              <w:autoSpaceDN/>
              <w:spacing w:before="0" w:after="200" w:line="276" w:lineRule="auto"/>
              <w:contextualSpacing/>
              <w:jc w:val="left"/>
              <w:rPr>
                <w:sz w:val="24"/>
                <w:szCs w:val="24"/>
              </w:rPr>
            </w:pPr>
            <w:r w:rsidRPr="003A7FE4">
              <w:rPr>
                <w:sz w:val="24"/>
                <w:szCs w:val="24"/>
              </w:rPr>
              <w:t>Steel Tables with Cloth</w:t>
            </w:r>
            <w:r>
              <w:rPr>
                <w:sz w:val="24"/>
                <w:szCs w:val="24"/>
              </w:rPr>
              <w:t xml:space="preserve"> – 120 NOs </w:t>
            </w:r>
          </w:p>
          <w:p w:rsidR="00513929" w:rsidRDefault="00513929" w:rsidP="00513929">
            <w:pPr>
              <w:rPr>
                <w:b/>
                <w:sz w:val="24"/>
                <w:szCs w:val="24"/>
              </w:rPr>
            </w:pPr>
            <w:r w:rsidRPr="006B4608">
              <w:rPr>
                <w:b/>
                <w:sz w:val="24"/>
                <w:szCs w:val="24"/>
              </w:rPr>
              <w:t>SITTING ARRANGEMENT:</w:t>
            </w:r>
            <w:r>
              <w:rPr>
                <w:color w:val="000000"/>
                <w:sz w:val="24"/>
                <w:szCs w:val="24"/>
              </w:rPr>
              <w:t xml:space="preserve"> (including Transportation &amp; Labour)</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b/>
                <w:sz w:val="24"/>
                <w:szCs w:val="24"/>
              </w:rPr>
            </w:pPr>
            <w:r w:rsidRPr="006B4608">
              <w:rPr>
                <w:sz w:val="24"/>
                <w:szCs w:val="24"/>
              </w:rPr>
              <w:t>VIP Diwan Sofas</w:t>
            </w:r>
            <w:r>
              <w:rPr>
                <w:sz w:val="24"/>
                <w:szCs w:val="24"/>
              </w:rPr>
              <w:t xml:space="preserve"> – 16 Nos </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b/>
                <w:sz w:val="24"/>
                <w:szCs w:val="24"/>
              </w:rPr>
            </w:pPr>
            <w:r w:rsidRPr="006B4608">
              <w:rPr>
                <w:sz w:val="24"/>
                <w:szCs w:val="24"/>
              </w:rPr>
              <w:t>VIP Chairs with Cloth</w:t>
            </w:r>
            <w:r>
              <w:rPr>
                <w:sz w:val="24"/>
                <w:szCs w:val="24"/>
              </w:rPr>
              <w:t xml:space="preserve"> -150 Nos </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b/>
                <w:sz w:val="24"/>
                <w:szCs w:val="24"/>
              </w:rPr>
            </w:pPr>
            <w:r w:rsidRPr="006B4608">
              <w:rPr>
                <w:sz w:val="24"/>
                <w:szCs w:val="24"/>
              </w:rPr>
              <w:t>Fiber Chairs</w:t>
            </w:r>
            <w:r>
              <w:rPr>
                <w:sz w:val="24"/>
                <w:szCs w:val="24"/>
              </w:rPr>
              <w:t xml:space="preserve"> – 3000 Nos </w:t>
            </w:r>
          </w:p>
          <w:p w:rsidR="00513929" w:rsidRPr="00F941DA" w:rsidRDefault="00513929" w:rsidP="00513929">
            <w:pPr>
              <w:rPr>
                <w:b/>
                <w:sz w:val="24"/>
                <w:szCs w:val="24"/>
              </w:rPr>
            </w:pPr>
            <w:r w:rsidRPr="00F941DA">
              <w:rPr>
                <w:b/>
                <w:sz w:val="24"/>
                <w:szCs w:val="24"/>
              </w:rPr>
              <w:t>PA EQUIPMENT &amp; LED SCREEN</w:t>
            </w:r>
            <w:r>
              <w:rPr>
                <w:b/>
                <w:sz w:val="24"/>
                <w:szCs w:val="24"/>
              </w:rPr>
              <w:t>:</w:t>
            </w:r>
            <w:r>
              <w:rPr>
                <w:color w:val="000000"/>
                <w:sz w:val="24"/>
                <w:szCs w:val="24"/>
              </w:rPr>
              <w:t xml:space="preserve"> (including Transportation &amp; Labour)</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b/>
                <w:sz w:val="24"/>
                <w:szCs w:val="24"/>
              </w:rPr>
            </w:pPr>
            <w:r w:rsidRPr="006B4608">
              <w:rPr>
                <w:sz w:val="24"/>
                <w:szCs w:val="24"/>
              </w:rPr>
              <w:t>PA System along with podium, Mikes, Amplifiers, Mixers and Woofers</w:t>
            </w:r>
            <w:r>
              <w:rPr>
                <w:sz w:val="24"/>
                <w:szCs w:val="24"/>
              </w:rPr>
              <w:t xml:space="preserve"> – 01 Unit </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b/>
                <w:sz w:val="24"/>
                <w:szCs w:val="24"/>
              </w:rPr>
            </w:pPr>
            <w:r w:rsidRPr="006B4608">
              <w:rPr>
                <w:sz w:val="24"/>
                <w:szCs w:val="24"/>
              </w:rPr>
              <w:t>LED Screens (8 X 12)</w:t>
            </w:r>
            <w:r>
              <w:rPr>
                <w:sz w:val="24"/>
                <w:szCs w:val="24"/>
              </w:rPr>
              <w:t xml:space="preserve"> – 02 Nos </w:t>
            </w:r>
          </w:p>
          <w:p w:rsidR="00513929" w:rsidRDefault="00513929" w:rsidP="00513929">
            <w:pPr>
              <w:rPr>
                <w:b/>
                <w:color w:val="000000"/>
                <w:sz w:val="24"/>
                <w:szCs w:val="24"/>
              </w:rPr>
            </w:pPr>
            <w:r w:rsidRPr="006B4608">
              <w:rPr>
                <w:b/>
                <w:color w:val="000000"/>
                <w:sz w:val="24"/>
                <w:szCs w:val="24"/>
              </w:rPr>
              <w:t>AIR CONDITIONING, BACKUP GENERATOR &amp; ELECTRICAL ITEMS:</w:t>
            </w:r>
            <w:r>
              <w:rPr>
                <w:color w:val="000000"/>
                <w:sz w:val="24"/>
                <w:szCs w:val="24"/>
              </w:rPr>
              <w:t xml:space="preserve"> (including Transportation &amp; Labour)</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rFonts w:eastAsiaTheme="minorEastAsia"/>
                <w:b/>
                <w:sz w:val="24"/>
                <w:szCs w:val="24"/>
              </w:rPr>
            </w:pPr>
            <w:r w:rsidRPr="006B4608">
              <w:rPr>
                <w:color w:val="000000"/>
                <w:sz w:val="24"/>
                <w:szCs w:val="24"/>
              </w:rPr>
              <w:t>Generator 125 KVA &amp; Back Up 82 KVA Generator for entire Programme</w:t>
            </w:r>
            <w:r>
              <w:rPr>
                <w:color w:val="000000"/>
                <w:sz w:val="24"/>
                <w:szCs w:val="24"/>
              </w:rPr>
              <w:t xml:space="preserve"> – 01 Unit.</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rFonts w:eastAsiaTheme="minorEastAsia"/>
                <w:b/>
                <w:sz w:val="24"/>
                <w:szCs w:val="24"/>
              </w:rPr>
            </w:pPr>
            <w:r>
              <w:rPr>
                <w:color w:val="000000"/>
                <w:sz w:val="24"/>
                <w:szCs w:val="24"/>
              </w:rPr>
              <w:t xml:space="preserve">HSD Oil (Diesel) – 200 Liters </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rFonts w:eastAsiaTheme="minorEastAsia"/>
                <w:b/>
                <w:sz w:val="24"/>
                <w:szCs w:val="24"/>
              </w:rPr>
            </w:pPr>
            <w:r w:rsidRPr="006B4608">
              <w:rPr>
                <w:color w:val="000000"/>
                <w:sz w:val="24"/>
                <w:szCs w:val="24"/>
              </w:rPr>
              <w:t>Tower Air conditioners (3.0 Tr /4.0 Tr)</w:t>
            </w:r>
            <w:r>
              <w:rPr>
                <w:color w:val="000000"/>
                <w:sz w:val="24"/>
                <w:szCs w:val="24"/>
              </w:rPr>
              <w:t xml:space="preserve"> – 08 Nos </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rFonts w:eastAsiaTheme="minorEastAsia"/>
                <w:b/>
                <w:sz w:val="24"/>
                <w:szCs w:val="24"/>
              </w:rPr>
            </w:pPr>
            <w:r w:rsidRPr="006B4608">
              <w:rPr>
                <w:color w:val="000000"/>
                <w:sz w:val="24"/>
                <w:szCs w:val="24"/>
              </w:rPr>
              <w:t>Coolers Heavy Duty</w:t>
            </w:r>
            <w:r>
              <w:rPr>
                <w:color w:val="000000"/>
                <w:sz w:val="24"/>
                <w:szCs w:val="24"/>
              </w:rPr>
              <w:t xml:space="preserve"> – 20 Nos </w:t>
            </w:r>
          </w:p>
          <w:p w:rsidR="00513929" w:rsidRPr="00F941DA" w:rsidRDefault="00513929" w:rsidP="00513929">
            <w:pPr>
              <w:pStyle w:val="ListParagraph"/>
              <w:widowControl/>
              <w:numPr>
                <w:ilvl w:val="0"/>
                <w:numId w:val="26"/>
              </w:numPr>
              <w:autoSpaceDE/>
              <w:autoSpaceDN/>
              <w:spacing w:before="0" w:after="200" w:line="276" w:lineRule="auto"/>
              <w:contextualSpacing/>
              <w:jc w:val="left"/>
              <w:rPr>
                <w:rFonts w:eastAsiaTheme="minorEastAsia"/>
                <w:b/>
                <w:sz w:val="24"/>
                <w:szCs w:val="24"/>
              </w:rPr>
            </w:pPr>
            <w:r w:rsidRPr="006B4608">
              <w:rPr>
                <w:color w:val="000000"/>
                <w:sz w:val="24"/>
                <w:szCs w:val="24"/>
              </w:rPr>
              <w:t>Ceiling Fans</w:t>
            </w:r>
            <w:r>
              <w:rPr>
                <w:color w:val="000000"/>
                <w:sz w:val="24"/>
                <w:szCs w:val="24"/>
              </w:rPr>
              <w:t xml:space="preserve"> – 60 Nos </w:t>
            </w:r>
          </w:p>
          <w:p w:rsidR="008D35F3" w:rsidRPr="00C95AD1" w:rsidRDefault="00513929" w:rsidP="00513929">
            <w:pPr>
              <w:pStyle w:val="ListParagraph"/>
              <w:widowControl/>
              <w:numPr>
                <w:ilvl w:val="0"/>
                <w:numId w:val="26"/>
              </w:numPr>
              <w:pBdr>
                <w:top w:val="nil"/>
                <w:left w:val="nil"/>
                <w:bottom w:val="nil"/>
                <w:right w:val="nil"/>
                <w:between w:val="nil"/>
              </w:pBdr>
              <w:autoSpaceDE/>
              <w:autoSpaceDN/>
              <w:spacing w:before="0" w:line="276" w:lineRule="auto"/>
              <w:contextualSpacing/>
              <w:jc w:val="left"/>
            </w:pPr>
            <w:r w:rsidRPr="00513929">
              <w:rPr>
                <w:color w:val="000000"/>
                <w:sz w:val="24"/>
                <w:szCs w:val="24"/>
              </w:rPr>
              <w:t>Flood Lights – 60 Nos</w:t>
            </w:r>
          </w:p>
        </w:tc>
      </w:tr>
      <w:tr w:rsidR="004F4D4A" w:rsidRPr="009C1D9D" w:rsidTr="007F0663">
        <w:trPr>
          <w:trHeight w:val="753"/>
        </w:trPr>
        <w:tc>
          <w:tcPr>
            <w:tcW w:w="879" w:type="dxa"/>
          </w:tcPr>
          <w:p w:rsidR="004F4D4A" w:rsidRPr="009C1D9D" w:rsidRDefault="004F4D4A" w:rsidP="00384C9D">
            <w:pPr>
              <w:pStyle w:val="TableParagraph"/>
              <w:spacing w:before="1"/>
              <w:ind w:left="7"/>
              <w:jc w:val="center"/>
            </w:pPr>
            <w:r w:rsidRPr="009C1D9D">
              <w:rPr>
                <w:spacing w:val="-5"/>
              </w:rPr>
              <w:t>4.</w:t>
            </w:r>
          </w:p>
        </w:tc>
        <w:tc>
          <w:tcPr>
            <w:tcW w:w="2767" w:type="dxa"/>
          </w:tcPr>
          <w:p w:rsidR="004F4D4A" w:rsidRPr="009C1D9D" w:rsidRDefault="004F4D4A">
            <w:pPr>
              <w:pStyle w:val="TableParagraph"/>
              <w:spacing w:before="1"/>
            </w:pPr>
            <w:r w:rsidRPr="009C1D9D">
              <w:t>Tender</w:t>
            </w:r>
            <w:r w:rsidRPr="009C1D9D">
              <w:rPr>
                <w:spacing w:val="-2"/>
              </w:rPr>
              <w:t xml:space="preserve"> Subject</w:t>
            </w:r>
          </w:p>
        </w:tc>
        <w:tc>
          <w:tcPr>
            <w:tcW w:w="6405" w:type="dxa"/>
          </w:tcPr>
          <w:p w:rsidR="004F4D4A" w:rsidRPr="009C1D9D" w:rsidRDefault="006820E8" w:rsidP="00173787">
            <w:pPr>
              <w:pStyle w:val="TableParagraph"/>
              <w:spacing w:line="275" w:lineRule="exact"/>
              <w:rPr>
                <w:sz w:val="24"/>
              </w:rPr>
            </w:pPr>
            <w:r>
              <w:rPr>
                <w:lang w:val="en-IN"/>
              </w:rPr>
              <w:t xml:space="preserve">Supply of </w:t>
            </w:r>
            <w:r w:rsidR="00173787" w:rsidRPr="00173787">
              <w:rPr>
                <w:lang w:val="en-IN"/>
              </w:rPr>
              <w:t>Shamiyana, Sitting Arrangement, PA Equipment &amp; LED Screen, Air Conditioning, Backup Generator &amp; Electrical items</w:t>
            </w:r>
          </w:p>
        </w:tc>
      </w:tr>
      <w:tr w:rsidR="004F4D4A" w:rsidRPr="009C1D9D" w:rsidTr="007F0663">
        <w:trPr>
          <w:trHeight w:val="582"/>
        </w:trPr>
        <w:tc>
          <w:tcPr>
            <w:tcW w:w="879" w:type="dxa"/>
          </w:tcPr>
          <w:p w:rsidR="004F4D4A" w:rsidRPr="009C1D9D" w:rsidRDefault="004F4D4A" w:rsidP="00384C9D">
            <w:pPr>
              <w:pStyle w:val="TableParagraph"/>
              <w:spacing w:before="1"/>
              <w:ind w:left="7"/>
              <w:jc w:val="center"/>
            </w:pPr>
            <w:r w:rsidRPr="009C1D9D">
              <w:rPr>
                <w:spacing w:val="-5"/>
              </w:rPr>
              <w:t>5.</w:t>
            </w:r>
          </w:p>
        </w:tc>
        <w:tc>
          <w:tcPr>
            <w:tcW w:w="2767" w:type="dxa"/>
          </w:tcPr>
          <w:p w:rsidR="004F4D4A" w:rsidRPr="009C1D9D" w:rsidRDefault="004F4D4A">
            <w:pPr>
              <w:pStyle w:val="TableParagraph"/>
              <w:tabs>
                <w:tab w:val="left" w:pos="959"/>
                <w:tab w:val="left" w:pos="1587"/>
              </w:tabs>
              <w:spacing w:before="1" w:line="276" w:lineRule="auto"/>
              <w:ind w:right="94"/>
            </w:pPr>
            <w:r w:rsidRPr="009C1D9D">
              <w:rPr>
                <w:spacing w:val="-4"/>
              </w:rPr>
              <w:t>Cost</w:t>
            </w:r>
            <w:r w:rsidRPr="009C1D9D">
              <w:tab/>
            </w:r>
            <w:r w:rsidRPr="009C1D9D">
              <w:rPr>
                <w:spacing w:val="-6"/>
              </w:rPr>
              <w:t>of</w:t>
            </w:r>
            <w:r w:rsidRPr="009C1D9D">
              <w:tab/>
            </w:r>
            <w:r w:rsidRPr="009C1D9D">
              <w:rPr>
                <w:spacing w:val="-2"/>
              </w:rPr>
              <w:t>Tender Document</w:t>
            </w:r>
          </w:p>
        </w:tc>
        <w:tc>
          <w:tcPr>
            <w:tcW w:w="6405" w:type="dxa"/>
          </w:tcPr>
          <w:p w:rsidR="004F4D4A" w:rsidRPr="009C1D9D" w:rsidRDefault="004F4D4A">
            <w:pPr>
              <w:pStyle w:val="TableParagraph"/>
              <w:spacing w:before="1"/>
            </w:pPr>
            <w:r w:rsidRPr="009C1D9D">
              <w:t xml:space="preserve">Not </w:t>
            </w:r>
            <w:r w:rsidRPr="009C1D9D">
              <w:rPr>
                <w:spacing w:val="-2"/>
              </w:rPr>
              <w:t>applicable</w:t>
            </w:r>
          </w:p>
        </w:tc>
      </w:tr>
      <w:tr w:rsidR="004F4D4A" w:rsidRPr="009C1D9D" w:rsidTr="007F0663">
        <w:trPr>
          <w:trHeight w:val="489"/>
        </w:trPr>
        <w:tc>
          <w:tcPr>
            <w:tcW w:w="879" w:type="dxa"/>
          </w:tcPr>
          <w:p w:rsidR="004F4D4A" w:rsidRPr="009C1D9D" w:rsidRDefault="004F4D4A" w:rsidP="00384C9D">
            <w:pPr>
              <w:pStyle w:val="TableParagraph"/>
              <w:spacing w:before="1"/>
              <w:ind w:left="7"/>
              <w:jc w:val="center"/>
            </w:pPr>
            <w:r w:rsidRPr="009C1D9D">
              <w:rPr>
                <w:spacing w:val="-5"/>
              </w:rPr>
              <w:t>6.</w:t>
            </w:r>
          </w:p>
        </w:tc>
        <w:tc>
          <w:tcPr>
            <w:tcW w:w="2767" w:type="dxa"/>
          </w:tcPr>
          <w:p w:rsidR="004F4D4A" w:rsidRPr="009C1D9D" w:rsidRDefault="004F4D4A">
            <w:pPr>
              <w:pStyle w:val="TableParagraph"/>
              <w:spacing w:before="1"/>
            </w:pPr>
            <w:r w:rsidRPr="009C1D9D">
              <w:t>Tender</w:t>
            </w:r>
            <w:r w:rsidRPr="009C1D9D">
              <w:rPr>
                <w:spacing w:val="-4"/>
              </w:rPr>
              <w:t>Type</w:t>
            </w:r>
          </w:p>
        </w:tc>
        <w:tc>
          <w:tcPr>
            <w:tcW w:w="6405" w:type="dxa"/>
          </w:tcPr>
          <w:p w:rsidR="004F4D4A" w:rsidRPr="009C1D9D" w:rsidRDefault="004F4D4A">
            <w:pPr>
              <w:pStyle w:val="TableParagraph"/>
              <w:spacing w:before="1"/>
            </w:pPr>
            <w:r w:rsidRPr="009C1D9D">
              <w:rPr>
                <w:spacing w:val="-4"/>
              </w:rPr>
              <w:t>Open</w:t>
            </w:r>
          </w:p>
        </w:tc>
      </w:tr>
      <w:tr w:rsidR="004F4D4A" w:rsidRPr="009C1D9D" w:rsidTr="007F0663">
        <w:trPr>
          <w:trHeight w:val="491"/>
        </w:trPr>
        <w:tc>
          <w:tcPr>
            <w:tcW w:w="879" w:type="dxa"/>
          </w:tcPr>
          <w:p w:rsidR="004F4D4A" w:rsidRPr="009C1D9D" w:rsidRDefault="004F4D4A" w:rsidP="00384C9D">
            <w:pPr>
              <w:pStyle w:val="TableParagraph"/>
              <w:spacing w:before="1"/>
              <w:ind w:left="7"/>
              <w:jc w:val="center"/>
            </w:pPr>
            <w:r w:rsidRPr="009C1D9D">
              <w:rPr>
                <w:spacing w:val="-5"/>
              </w:rPr>
              <w:t>7.</w:t>
            </w:r>
          </w:p>
        </w:tc>
        <w:tc>
          <w:tcPr>
            <w:tcW w:w="2767" w:type="dxa"/>
          </w:tcPr>
          <w:p w:rsidR="004F4D4A" w:rsidRPr="009C1D9D" w:rsidRDefault="004F4D4A">
            <w:pPr>
              <w:pStyle w:val="TableParagraph"/>
              <w:spacing w:before="1"/>
            </w:pPr>
            <w:r w:rsidRPr="009C1D9D">
              <w:t>Tender</w:t>
            </w:r>
            <w:r w:rsidRPr="009C1D9D">
              <w:rPr>
                <w:spacing w:val="-2"/>
              </w:rPr>
              <w:t xml:space="preserve"> Category</w:t>
            </w:r>
          </w:p>
        </w:tc>
        <w:tc>
          <w:tcPr>
            <w:tcW w:w="6405" w:type="dxa"/>
          </w:tcPr>
          <w:p w:rsidR="004F4D4A" w:rsidRPr="009C1D9D" w:rsidRDefault="00173787" w:rsidP="00173787">
            <w:pPr>
              <w:pStyle w:val="TableParagraph"/>
              <w:spacing w:before="1" w:line="276" w:lineRule="auto"/>
            </w:pPr>
            <w:r w:rsidRPr="00173787">
              <w:rPr>
                <w:lang w:val="en-IN"/>
              </w:rPr>
              <w:t>Shamiyana, Sitting Arrangement, PA Equipment &amp; LED Screen, Air Conditioning, Backup Generator &amp; Electrical items</w:t>
            </w:r>
          </w:p>
        </w:tc>
      </w:tr>
      <w:tr w:rsidR="004F4D4A" w:rsidRPr="009C1D9D" w:rsidTr="007F0663">
        <w:trPr>
          <w:trHeight w:val="782"/>
        </w:trPr>
        <w:tc>
          <w:tcPr>
            <w:tcW w:w="879" w:type="dxa"/>
          </w:tcPr>
          <w:p w:rsidR="004F4D4A" w:rsidRPr="009C1D9D" w:rsidRDefault="004F4D4A" w:rsidP="00384C9D">
            <w:pPr>
              <w:pStyle w:val="TableParagraph"/>
              <w:spacing w:before="1"/>
              <w:ind w:left="7"/>
              <w:jc w:val="center"/>
            </w:pPr>
            <w:r w:rsidRPr="009C1D9D">
              <w:rPr>
                <w:spacing w:val="-5"/>
              </w:rPr>
              <w:lastRenderedPageBreak/>
              <w:t>8.</w:t>
            </w:r>
          </w:p>
        </w:tc>
        <w:tc>
          <w:tcPr>
            <w:tcW w:w="2767" w:type="dxa"/>
          </w:tcPr>
          <w:p w:rsidR="004F4D4A" w:rsidRPr="009C1D9D" w:rsidRDefault="004F4D4A">
            <w:pPr>
              <w:pStyle w:val="TableParagraph"/>
              <w:tabs>
                <w:tab w:val="left" w:pos="916"/>
                <w:tab w:val="left" w:pos="1954"/>
              </w:tabs>
              <w:spacing w:before="1" w:line="276" w:lineRule="auto"/>
              <w:ind w:right="93"/>
            </w:pPr>
            <w:r w:rsidRPr="009C1D9D">
              <w:rPr>
                <w:spacing w:val="-4"/>
              </w:rPr>
              <w:t>EMD</w:t>
            </w:r>
            <w:r w:rsidRPr="009C1D9D">
              <w:tab/>
            </w:r>
            <w:r w:rsidRPr="009C1D9D">
              <w:rPr>
                <w:spacing w:val="-2"/>
              </w:rPr>
              <w:t>Amount</w:t>
            </w:r>
            <w:r w:rsidRPr="009C1D9D">
              <w:tab/>
            </w:r>
            <w:r w:rsidRPr="009C1D9D">
              <w:rPr>
                <w:spacing w:val="-4"/>
              </w:rPr>
              <w:t xml:space="preserve">for </w:t>
            </w:r>
            <w:r w:rsidRPr="009C1D9D">
              <w:t>provisions (INR)</w:t>
            </w:r>
          </w:p>
        </w:tc>
        <w:tc>
          <w:tcPr>
            <w:tcW w:w="6405" w:type="dxa"/>
          </w:tcPr>
          <w:p w:rsidR="004F4D4A" w:rsidRPr="009C1D9D" w:rsidRDefault="004F4D4A">
            <w:pPr>
              <w:pStyle w:val="TableParagraph"/>
              <w:spacing w:before="1"/>
            </w:pPr>
            <w:r w:rsidRPr="009C1D9D">
              <w:t xml:space="preserve">2% of the Bid </w:t>
            </w:r>
            <w:r w:rsidRPr="009C1D9D">
              <w:rPr>
                <w:spacing w:val="-4"/>
              </w:rPr>
              <w:t>value</w:t>
            </w:r>
          </w:p>
        </w:tc>
      </w:tr>
      <w:tr w:rsidR="004F4D4A" w:rsidRPr="009C1D9D" w:rsidTr="007F0663">
        <w:trPr>
          <w:trHeight w:val="617"/>
        </w:trPr>
        <w:tc>
          <w:tcPr>
            <w:tcW w:w="879" w:type="dxa"/>
          </w:tcPr>
          <w:p w:rsidR="004F4D4A" w:rsidRPr="009C1D9D" w:rsidRDefault="004F4D4A" w:rsidP="00384C9D">
            <w:pPr>
              <w:pStyle w:val="TableParagraph"/>
              <w:spacing w:before="1"/>
              <w:ind w:left="7"/>
              <w:jc w:val="center"/>
            </w:pPr>
            <w:r w:rsidRPr="009C1D9D">
              <w:rPr>
                <w:spacing w:val="-5"/>
              </w:rPr>
              <w:t>9.</w:t>
            </w:r>
          </w:p>
        </w:tc>
        <w:tc>
          <w:tcPr>
            <w:tcW w:w="2767" w:type="dxa"/>
          </w:tcPr>
          <w:p w:rsidR="004F4D4A" w:rsidRPr="009C1D9D" w:rsidRDefault="004F4D4A">
            <w:pPr>
              <w:pStyle w:val="TableParagraph"/>
              <w:spacing w:before="147"/>
            </w:pPr>
            <w:r w:rsidRPr="009C1D9D">
              <w:t>EMD</w:t>
            </w:r>
            <w:r w:rsidRPr="009C1D9D">
              <w:rPr>
                <w:spacing w:val="-2"/>
              </w:rPr>
              <w:t>payable:</w:t>
            </w:r>
          </w:p>
        </w:tc>
        <w:tc>
          <w:tcPr>
            <w:tcW w:w="6405" w:type="dxa"/>
          </w:tcPr>
          <w:p w:rsidR="004F4D4A" w:rsidRPr="009C1D9D" w:rsidRDefault="00026141" w:rsidP="00F64BE5">
            <w:pPr>
              <w:pStyle w:val="TableParagraph"/>
              <w:spacing w:before="1" w:line="276" w:lineRule="auto"/>
              <w:ind w:right="173"/>
            </w:pPr>
            <w:r>
              <w:rPr>
                <w:lang w:val="en-IN"/>
              </w:rPr>
              <w:t>Comptroller</w:t>
            </w:r>
            <w:r w:rsidR="006820E8" w:rsidRPr="009C1D9D">
              <w:rPr>
                <w:lang w:val="en-IN"/>
              </w:rPr>
              <w:t xml:space="preserve">, </w:t>
            </w:r>
            <w:r w:rsidR="006820E8">
              <w:rPr>
                <w:lang w:val="en-IN"/>
              </w:rPr>
              <w:t>Dr YSRHU</w:t>
            </w:r>
            <w:r w:rsidR="006820E8" w:rsidRPr="009C1D9D">
              <w:rPr>
                <w:lang w:val="en-IN"/>
              </w:rPr>
              <w:t>, Venkataramannagudem</w:t>
            </w:r>
            <w:r w:rsidR="004F4D4A" w:rsidRPr="009C1D9D">
              <w:t>on any nationalized bank only</w:t>
            </w:r>
          </w:p>
        </w:tc>
      </w:tr>
      <w:tr w:rsidR="004F4D4A" w:rsidRPr="009C1D9D" w:rsidTr="007F0663">
        <w:trPr>
          <w:trHeight w:val="839"/>
        </w:trPr>
        <w:tc>
          <w:tcPr>
            <w:tcW w:w="879" w:type="dxa"/>
          </w:tcPr>
          <w:p w:rsidR="004F4D4A" w:rsidRPr="009C1D9D" w:rsidRDefault="004F4D4A" w:rsidP="00384C9D">
            <w:pPr>
              <w:pStyle w:val="TableParagraph"/>
              <w:spacing w:before="1"/>
              <w:ind w:left="7" w:right="2"/>
              <w:jc w:val="center"/>
            </w:pPr>
            <w:r w:rsidRPr="009C1D9D">
              <w:rPr>
                <w:spacing w:val="-5"/>
              </w:rPr>
              <w:t>10</w:t>
            </w:r>
          </w:p>
        </w:tc>
        <w:tc>
          <w:tcPr>
            <w:tcW w:w="2767" w:type="dxa"/>
          </w:tcPr>
          <w:p w:rsidR="004F4D4A" w:rsidRPr="009C1D9D" w:rsidRDefault="004F4D4A">
            <w:pPr>
              <w:pStyle w:val="TableParagraph"/>
              <w:spacing w:before="1" w:line="276" w:lineRule="auto"/>
              <w:ind w:right="527"/>
            </w:pPr>
            <w:r w:rsidRPr="009C1D9D">
              <w:t xml:space="preserve">Bid Document Downloading Start </w:t>
            </w:r>
            <w:r w:rsidRPr="009C1D9D">
              <w:rPr>
                <w:spacing w:val="-4"/>
              </w:rPr>
              <w:t>Date</w:t>
            </w:r>
          </w:p>
        </w:tc>
        <w:tc>
          <w:tcPr>
            <w:tcW w:w="6405" w:type="dxa"/>
          </w:tcPr>
          <w:p w:rsidR="004F4D4A" w:rsidRPr="009C1D9D" w:rsidRDefault="004F4D4A">
            <w:pPr>
              <w:pStyle w:val="TableParagraph"/>
              <w:spacing w:before="38"/>
              <w:ind w:left="0"/>
              <w:rPr>
                <w:b/>
              </w:rPr>
            </w:pPr>
          </w:p>
          <w:p w:rsidR="004F4D4A" w:rsidRPr="009C1D9D" w:rsidRDefault="008D35F3" w:rsidP="00FC0272">
            <w:pPr>
              <w:pStyle w:val="TableParagraph"/>
              <w:rPr>
                <w:b/>
              </w:rPr>
            </w:pPr>
            <w:r>
              <w:rPr>
                <w:b/>
              </w:rPr>
              <w:t>27</w:t>
            </w:r>
            <w:r w:rsidR="00435963">
              <w:rPr>
                <w:b/>
              </w:rPr>
              <w:t>-</w:t>
            </w:r>
            <w:r w:rsidR="006820E8">
              <w:rPr>
                <w:b/>
              </w:rPr>
              <w:t>05</w:t>
            </w:r>
            <w:r w:rsidR="00435963">
              <w:rPr>
                <w:b/>
              </w:rPr>
              <w:t>-</w:t>
            </w:r>
            <w:r w:rsidR="004F4D4A" w:rsidRPr="009C1D9D">
              <w:rPr>
                <w:b/>
              </w:rPr>
              <w:t>202</w:t>
            </w:r>
            <w:r w:rsidR="006820E8">
              <w:rPr>
                <w:b/>
              </w:rPr>
              <w:t>6</w:t>
            </w:r>
            <w:r w:rsidR="004F4D4A" w:rsidRPr="009C1D9D">
              <w:rPr>
                <w:b/>
              </w:rPr>
              <w:t xml:space="preserve"> at </w:t>
            </w:r>
            <w:r w:rsidR="00FC0272">
              <w:rPr>
                <w:b/>
              </w:rPr>
              <w:t>11</w:t>
            </w:r>
            <w:r w:rsidR="00026141">
              <w:rPr>
                <w:b/>
              </w:rPr>
              <w:t>:00P.M</w:t>
            </w:r>
            <w:r w:rsidR="004F4D4A" w:rsidRPr="009C1D9D">
              <w:rPr>
                <w:b/>
              </w:rPr>
              <w:t>.</w:t>
            </w:r>
          </w:p>
        </w:tc>
      </w:tr>
      <w:tr w:rsidR="004F4D4A" w:rsidRPr="009C1D9D" w:rsidTr="007F0663">
        <w:trPr>
          <w:trHeight w:val="781"/>
        </w:trPr>
        <w:tc>
          <w:tcPr>
            <w:tcW w:w="879" w:type="dxa"/>
          </w:tcPr>
          <w:p w:rsidR="004F4D4A" w:rsidRPr="009C1D9D" w:rsidRDefault="004F4D4A" w:rsidP="00384C9D">
            <w:pPr>
              <w:pStyle w:val="TableParagraph"/>
              <w:spacing w:before="1"/>
              <w:ind w:left="7"/>
              <w:jc w:val="center"/>
            </w:pPr>
            <w:r w:rsidRPr="009C1D9D">
              <w:rPr>
                <w:spacing w:val="-5"/>
              </w:rPr>
              <w:t>11.</w:t>
            </w:r>
          </w:p>
        </w:tc>
        <w:tc>
          <w:tcPr>
            <w:tcW w:w="2767" w:type="dxa"/>
          </w:tcPr>
          <w:p w:rsidR="004F4D4A" w:rsidRPr="009C1D9D" w:rsidRDefault="004F4D4A">
            <w:pPr>
              <w:pStyle w:val="TableParagraph"/>
              <w:spacing w:before="1" w:line="276" w:lineRule="auto"/>
            </w:pPr>
            <w:r w:rsidRPr="009C1D9D">
              <w:t>Bid Document Downloading End Date</w:t>
            </w:r>
          </w:p>
        </w:tc>
        <w:tc>
          <w:tcPr>
            <w:tcW w:w="6405" w:type="dxa"/>
          </w:tcPr>
          <w:p w:rsidR="004F4D4A" w:rsidRPr="009C1D9D" w:rsidRDefault="008D35F3" w:rsidP="00FC0272">
            <w:pPr>
              <w:pStyle w:val="TableParagraph"/>
              <w:spacing w:before="147"/>
              <w:ind w:left="90"/>
              <w:rPr>
                <w:b/>
              </w:rPr>
            </w:pPr>
            <w:r>
              <w:rPr>
                <w:b/>
              </w:rPr>
              <w:t>30</w:t>
            </w:r>
            <w:r w:rsidR="004F4D4A" w:rsidRPr="009C1D9D">
              <w:rPr>
                <w:b/>
              </w:rPr>
              <w:t>-</w:t>
            </w:r>
            <w:r w:rsidR="006820E8">
              <w:rPr>
                <w:b/>
              </w:rPr>
              <w:t>05</w:t>
            </w:r>
            <w:r w:rsidR="004F4D4A" w:rsidRPr="009C1D9D">
              <w:rPr>
                <w:b/>
              </w:rPr>
              <w:t>-202</w:t>
            </w:r>
            <w:r w:rsidR="006820E8">
              <w:rPr>
                <w:b/>
              </w:rPr>
              <w:t>6</w:t>
            </w:r>
            <w:r w:rsidR="004F4D4A" w:rsidRPr="009C1D9D">
              <w:rPr>
                <w:b/>
              </w:rPr>
              <w:t>,</w:t>
            </w:r>
            <w:r w:rsidR="00FC0272">
              <w:rPr>
                <w:b/>
              </w:rPr>
              <w:t>11</w:t>
            </w:r>
            <w:r w:rsidR="004F4D4A" w:rsidRPr="009C1D9D">
              <w:rPr>
                <w:b/>
              </w:rPr>
              <w:t>:00</w:t>
            </w:r>
            <w:r w:rsidR="004F4D4A" w:rsidRPr="009C1D9D">
              <w:rPr>
                <w:b/>
                <w:spacing w:val="-5"/>
              </w:rPr>
              <w:t xml:space="preserve"> P</w:t>
            </w:r>
            <w:r w:rsidR="00026141">
              <w:rPr>
                <w:b/>
                <w:spacing w:val="-5"/>
              </w:rPr>
              <w:t>.</w:t>
            </w:r>
            <w:r w:rsidR="004F4D4A" w:rsidRPr="009C1D9D">
              <w:rPr>
                <w:b/>
                <w:spacing w:val="-5"/>
              </w:rPr>
              <w:t>M</w:t>
            </w:r>
          </w:p>
        </w:tc>
      </w:tr>
      <w:tr w:rsidR="006820E8" w:rsidRPr="009C1D9D" w:rsidTr="007F0663">
        <w:trPr>
          <w:trHeight w:val="781"/>
        </w:trPr>
        <w:tc>
          <w:tcPr>
            <w:tcW w:w="879" w:type="dxa"/>
          </w:tcPr>
          <w:p w:rsidR="006820E8" w:rsidRPr="009C1D9D" w:rsidRDefault="006820E8" w:rsidP="006820E8">
            <w:pPr>
              <w:pStyle w:val="TableParagraph"/>
              <w:spacing w:before="1"/>
              <w:ind w:left="7"/>
              <w:jc w:val="center"/>
            </w:pPr>
            <w:r w:rsidRPr="009C1D9D">
              <w:rPr>
                <w:spacing w:val="-5"/>
              </w:rPr>
              <w:t>12.</w:t>
            </w:r>
          </w:p>
        </w:tc>
        <w:tc>
          <w:tcPr>
            <w:tcW w:w="2767" w:type="dxa"/>
          </w:tcPr>
          <w:p w:rsidR="006820E8" w:rsidRPr="009C1D9D" w:rsidRDefault="006820E8" w:rsidP="006820E8">
            <w:pPr>
              <w:pStyle w:val="TableParagraph"/>
              <w:spacing w:before="1" w:line="276" w:lineRule="auto"/>
            </w:pPr>
            <w:r w:rsidRPr="009C1D9D">
              <w:t>Last Date &amp; Time for Receipt of Bids online</w:t>
            </w:r>
          </w:p>
        </w:tc>
        <w:tc>
          <w:tcPr>
            <w:tcW w:w="6405" w:type="dxa"/>
          </w:tcPr>
          <w:p w:rsidR="006820E8" w:rsidRPr="009C1D9D" w:rsidRDefault="00244873" w:rsidP="00FC0272">
            <w:pPr>
              <w:pStyle w:val="TableParagraph"/>
              <w:spacing w:before="147"/>
              <w:ind w:left="90"/>
              <w:rPr>
                <w:b/>
              </w:rPr>
            </w:pPr>
            <w:r>
              <w:rPr>
                <w:b/>
              </w:rPr>
              <w:t>3</w:t>
            </w:r>
            <w:r w:rsidR="00FC0272">
              <w:rPr>
                <w:b/>
              </w:rPr>
              <w:t>1</w:t>
            </w:r>
            <w:r w:rsidR="006820E8" w:rsidRPr="009C1D9D">
              <w:rPr>
                <w:b/>
              </w:rPr>
              <w:t>-</w:t>
            </w:r>
            <w:r>
              <w:rPr>
                <w:b/>
              </w:rPr>
              <w:t>05-</w:t>
            </w:r>
            <w:r w:rsidR="006820E8" w:rsidRPr="009C1D9D">
              <w:rPr>
                <w:b/>
              </w:rPr>
              <w:t>202</w:t>
            </w:r>
            <w:r w:rsidR="006820E8">
              <w:rPr>
                <w:b/>
              </w:rPr>
              <w:t>6</w:t>
            </w:r>
            <w:r w:rsidR="006820E8" w:rsidRPr="009C1D9D">
              <w:rPr>
                <w:b/>
              </w:rPr>
              <w:t>,</w:t>
            </w:r>
            <w:r w:rsidR="00FC0272">
              <w:rPr>
                <w:b/>
              </w:rPr>
              <w:t>11</w:t>
            </w:r>
            <w:r w:rsidR="006820E8" w:rsidRPr="009C1D9D">
              <w:rPr>
                <w:b/>
              </w:rPr>
              <w:t>:00</w:t>
            </w:r>
            <w:r w:rsidR="006820E8" w:rsidRPr="009C1D9D">
              <w:rPr>
                <w:b/>
                <w:spacing w:val="-5"/>
              </w:rPr>
              <w:t xml:space="preserve"> </w:t>
            </w:r>
            <w:r w:rsidR="00FC0272">
              <w:rPr>
                <w:b/>
                <w:spacing w:val="-5"/>
              </w:rPr>
              <w:t>A</w:t>
            </w:r>
            <w:r w:rsidR="00026141">
              <w:rPr>
                <w:b/>
                <w:spacing w:val="-5"/>
              </w:rPr>
              <w:t>.</w:t>
            </w:r>
            <w:r w:rsidR="006820E8" w:rsidRPr="009C1D9D">
              <w:rPr>
                <w:b/>
                <w:spacing w:val="-5"/>
              </w:rPr>
              <w:t>M</w:t>
            </w:r>
          </w:p>
        </w:tc>
      </w:tr>
      <w:tr w:rsidR="006820E8" w:rsidRPr="009C1D9D" w:rsidTr="007F0663">
        <w:trPr>
          <w:trHeight w:val="1320"/>
        </w:trPr>
        <w:tc>
          <w:tcPr>
            <w:tcW w:w="879" w:type="dxa"/>
          </w:tcPr>
          <w:p w:rsidR="006820E8" w:rsidRPr="009C1D9D" w:rsidRDefault="006820E8" w:rsidP="006820E8">
            <w:pPr>
              <w:pStyle w:val="TableParagraph"/>
              <w:spacing w:before="1"/>
              <w:ind w:left="7"/>
              <w:jc w:val="center"/>
            </w:pPr>
            <w:r w:rsidRPr="009C1D9D">
              <w:rPr>
                <w:spacing w:val="-5"/>
              </w:rPr>
              <w:t>17.</w:t>
            </w:r>
          </w:p>
        </w:tc>
        <w:tc>
          <w:tcPr>
            <w:tcW w:w="2767" w:type="dxa"/>
          </w:tcPr>
          <w:p w:rsidR="006820E8" w:rsidRPr="009C1D9D" w:rsidRDefault="006820E8" w:rsidP="006820E8">
            <w:pPr>
              <w:pStyle w:val="TableParagraph"/>
              <w:spacing w:before="1" w:line="276" w:lineRule="auto"/>
              <w:ind w:right="333"/>
              <w:jc w:val="both"/>
            </w:pPr>
            <w:r w:rsidRPr="009C1D9D">
              <w:t>Submission of all the uploaded documents (Hard Copies) at the</w:t>
            </w:r>
          </w:p>
          <w:p w:rsidR="006820E8" w:rsidRPr="009C1D9D" w:rsidRDefault="006820E8" w:rsidP="006820E8">
            <w:pPr>
              <w:pStyle w:val="TableParagraph"/>
              <w:spacing w:before="1" w:line="276" w:lineRule="auto"/>
            </w:pPr>
            <w:r w:rsidRPr="009C1D9D">
              <w:t>COH, V.R.Gudem</w:t>
            </w:r>
          </w:p>
        </w:tc>
        <w:tc>
          <w:tcPr>
            <w:tcW w:w="6405" w:type="dxa"/>
          </w:tcPr>
          <w:p w:rsidR="006820E8" w:rsidRPr="009C1D9D" w:rsidRDefault="00244873" w:rsidP="00FC0272">
            <w:pPr>
              <w:pStyle w:val="TableParagraph"/>
              <w:ind w:left="90"/>
              <w:rPr>
                <w:b/>
              </w:rPr>
            </w:pPr>
            <w:r>
              <w:rPr>
                <w:b/>
              </w:rPr>
              <w:t>01</w:t>
            </w:r>
            <w:r w:rsidR="006820E8" w:rsidRPr="009C1D9D">
              <w:rPr>
                <w:b/>
              </w:rPr>
              <w:t>-</w:t>
            </w:r>
            <w:r w:rsidR="006820E8">
              <w:rPr>
                <w:b/>
              </w:rPr>
              <w:t>0</w:t>
            </w:r>
            <w:r>
              <w:rPr>
                <w:b/>
              </w:rPr>
              <w:t>6</w:t>
            </w:r>
            <w:r w:rsidR="006820E8" w:rsidRPr="009C1D9D">
              <w:rPr>
                <w:b/>
              </w:rPr>
              <w:t>-202</w:t>
            </w:r>
            <w:r w:rsidR="006820E8">
              <w:rPr>
                <w:b/>
              </w:rPr>
              <w:t>6</w:t>
            </w:r>
            <w:r w:rsidR="006820E8" w:rsidRPr="009C1D9D">
              <w:rPr>
                <w:b/>
              </w:rPr>
              <w:t>,</w:t>
            </w:r>
            <w:r w:rsidR="00FC0272">
              <w:rPr>
                <w:b/>
              </w:rPr>
              <w:t>11</w:t>
            </w:r>
            <w:r w:rsidR="006820E8" w:rsidRPr="009C1D9D">
              <w:rPr>
                <w:b/>
              </w:rPr>
              <w:t>:00</w:t>
            </w:r>
            <w:r w:rsidR="006820E8" w:rsidRPr="009C1D9D">
              <w:rPr>
                <w:b/>
                <w:spacing w:val="-5"/>
              </w:rPr>
              <w:t xml:space="preserve"> </w:t>
            </w:r>
            <w:r w:rsidR="00FC0272">
              <w:rPr>
                <w:b/>
                <w:spacing w:val="-5"/>
              </w:rPr>
              <w:t>A</w:t>
            </w:r>
            <w:bookmarkStart w:id="0" w:name="_GoBack"/>
            <w:bookmarkEnd w:id="0"/>
            <w:r w:rsidR="00026141">
              <w:rPr>
                <w:b/>
                <w:spacing w:val="-5"/>
              </w:rPr>
              <w:t>.</w:t>
            </w:r>
            <w:r w:rsidR="006820E8" w:rsidRPr="009C1D9D">
              <w:rPr>
                <w:b/>
                <w:spacing w:val="-5"/>
              </w:rPr>
              <w:t>M</w:t>
            </w:r>
          </w:p>
        </w:tc>
      </w:tr>
      <w:tr w:rsidR="006820E8" w:rsidRPr="009C1D9D" w:rsidTr="007F0663">
        <w:trPr>
          <w:trHeight w:val="517"/>
        </w:trPr>
        <w:tc>
          <w:tcPr>
            <w:tcW w:w="879" w:type="dxa"/>
          </w:tcPr>
          <w:p w:rsidR="006820E8" w:rsidRPr="009C1D9D" w:rsidRDefault="006820E8" w:rsidP="006820E8">
            <w:pPr>
              <w:pStyle w:val="TableParagraph"/>
              <w:spacing w:before="1"/>
              <w:ind w:left="7"/>
              <w:jc w:val="center"/>
            </w:pPr>
            <w:r w:rsidRPr="009C1D9D">
              <w:rPr>
                <w:spacing w:val="-5"/>
              </w:rPr>
              <w:t>18.</w:t>
            </w:r>
          </w:p>
        </w:tc>
        <w:tc>
          <w:tcPr>
            <w:tcW w:w="2767" w:type="dxa"/>
          </w:tcPr>
          <w:p w:rsidR="006820E8" w:rsidRPr="009C1D9D" w:rsidRDefault="006820E8" w:rsidP="006820E8">
            <w:pPr>
              <w:pStyle w:val="TableParagraph"/>
              <w:spacing w:before="1"/>
            </w:pPr>
            <w:r w:rsidRPr="009C1D9D">
              <w:t>Address/E-mail</w:t>
            </w:r>
            <w:r w:rsidRPr="009C1D9D">
              <w:rPr>
                <w:spacing w:val="-5"/>
              </w:rPr>
              <w:t>id</w:t>
            </w:r>
          </w:p>
        </w:tc>
        <w:tc>
          <w:tcPr>
            <w:tcW w:w="6405" w:type="dxa"/>
          </w:tcPr>
          <w:p w:rsidR="008D35F3" w:rsidRPr="008D35F3" w:rsidRDefault="00FC0272" w:rsidP="008D35F3">
            <w:pPr>
              <w:widowControl/>
              <w:autoSpaceDE/>
              <w:autoSpaceDN/>
              <w:spacing w:line="300" w:lineRule="atLeast"/>
              <w:rPr>
                <w:sz w:val="24"/>
                <w:szCs w:val="24"/>
                <w:u w:val="single"/>
              </w:rPr>
            </w:pPr>
            <w:hyperlink r:id="rId10" w:history="1">
              <w:r w:rsidR="001D1D8A" w:rsidRPr="001E704C">
                <w:rPr>
                  <w:rStyle w:val="Hyperlink"/>
                  <w:sz w:val="24"/>
                  <w:szCs w:val="24"/>
                </w:rPr>
                <w:t>sainagesh999@gmail.com</w:t>
              </w:r>
            </w:hyperlink>
            <w:r w:rsidR="001D1D8A">
              <w:rPr>
                <w:sz w:val="24"/>
                <w:szCs w:val="24"/>
                <w:u w:val="single"/>
              </w:rPr>
              <w:t>, satish.nagavenkata@gmail.com</w:t>
            </w:r>
          </w:p>
          <w:p w:rsidR="006820E8" w:rsidRPr="004C6C0C" w:rsidRDefault="006820E8" w:rsidP="006820E8">
            <w:pPr>
              <w:pStyle w:val="TableParagraph"/>
              <w:spacing w:line="275" w:lineRule="exact"/>
              <w:rPr>
                <w:sz w:val="24"/>
              </w:rPr>
            </w:pPr>
          </w:p>
        </w:tc>
      </w:tr>
      <w:tr w:rsidR="006820E8" w:rsidRPr="009C1D9D" w:rsidTr="007F0663">
        <w:trPr>
          <w:trHeight w:val="782"/>
        </w:trPr>
        <w:tc>
          <w:tcPr>
            <w:tcW w:w="879" w:type="dxa"/>
          </w:tcPr>
          <w:p w:rsidR="006820E8" w:rsidRPr="009C1D9D" w:rsidRDefault="00F03F7F" w:rsidP="006820E8">
            <w:pPr>
              <w:pStyle w:val="TableParagraph"/>
              <w:spacing w:before="1"/>
              <w:ind w:left="7"/>
              <w:jc w:val="center"/>
            </w:pPr>
            <w:r>
              <w:t>19.</w:t>
            </w:r>
          </w:p>
        </w:tc>
        <w:tc>
          <w:tcPr>
            <w:tcW w:w="2767" w:type="dxa"/>
          </w:tcPr>
          <w:p w:rsidR="006820E8" w:rsidRPr="009C1D9D" w:rsidRDefault="006820E8" w:rsidP="006820E8">
            <w:pPr>
              <w:pStyle w:val="TableParagraph"/>
              <w:spacing w:before="1" w:line="276" w:lineRule="auto"/>
            </w:pPr>
            <w:r w:rsidRPr="009C1D9D">
              <w:rPr>
                <w:spacing w:val="-2"/>
              </w:rPr>
              <w:t>Contact Details/Telephone</w:t>
            </w:r>
          </w:p>
        </w:tc>
        <w:tc>
          <w:tcPr>
            <w:tcW w:w="6405" w:type="dxa"/>
          </w:tcPr>
          <w:p w:rsidR="006820E8" w:rsidRPr="00074EC4" w:rsidRDefault="001D1D8A" w:rsidP="001D1D8A">
            <w:pPr>
              <w:pStyle w:val="TableParagraph"/>
              <w:spacing w:before="1"/>
              <w:rPr>
                <w:color w:val="000000" w:themeColor="text1"/>
              </w:rPr>
            </w:pPr>
            <w:r>
              <w:rPr>
                <w:b/>
                <w:bCs/>
                <w:color w:val="000000" w:themeColor="text1"/>
                <w:sz w:val="24"/>
                <w:szCs w:val="24"/>
                <w:lang w:val="it-IT"/>
              </w:rPr>
              <w:t xml:space="preserve">9963244419,7893945410 – Chairman  </w:t>
            </w:r>
            <w:r w:rsidR="00074EC4" w:rsidRPr="00074EC4">
              <w:rPr>
                <w:b/>
                <w:bCs/>
                <w:color w:val="000000" w:themeColor="text1"/>
                <w:sz w:val="24"/>
                <w:szCs w:val="24"/>
                <w:lang w:val="it-IT"/>
              </w:rPr>
              <w:t xml:space="preserve"> </w:t>
            </w:r>
            <w:r w:rsidR="008D35F3">
              <w:rPr>
                <w:b/>
                <w:bCs/>
                <w:color w:val="000000" w:themeColor="text1"/>
                <w:sz w:val="24"/>
                <w:szCs w:val="24"/>
                <w:lang w:val="it-IT"/>
              </w:rPr>
              <w:t xml:space="preserve">Dias &amp; Decoration </w:t>
            </w:r>
            <w:r w:rsidR="00074EC4" w:rsidRPr="00074EC4">
              <w:rPr>
                <w:b/>
                <w:bCs/>
                <w:color w:val="000000" w:themeColor="text1"/>
                <w:sz w:val="24"/>
                <w:szCs w:val="24"/>
                <w:lang w:val="it-IT"/>
              </w:rPr>
              <w:t>Committee</w:t>
            </w:r>
          </w:p>
        </w:tc>
      </w:tr>
      <w:tr w:rsidR="006820E8" w:rsidRPr="009C1D9D" w:rsidTr="007F0663">
        <w:trPr>
          <w:trHeight w:val="1362"/>
        </w:trPr>
        <w:tc>
          <w:tcPr>
            <w:tcW w:w="879" w:type="dxa"/>
          </w:tcPr>
          <w:p w:rsidR="006820E8" w:rsidRPr="009C1D9D" w:rsidRDefault="00F03F7F" w:rsidP="00F03F7F">
            <w:pPr>
              <w:jc w:val="center"/>
            </w:pPr>
            <w:r>
              <w:t>20.</w:t>
            </w:r>
          </w:p>
        </w:tc>
        <w:tc>
          <w:tcPr>
            <w:tcW w:w="2767" w:type="dxa"/>
          </w:tcPr>
          <w:p w:rsidR="006820E8" w:rsidRPr="009C1D9D" w:rsidRDefault="006820E8" w:rsidP="006820E8">
            <w:pPr>
              <w:pStyle w:val="TableParagraph"/>
              <w:tabs>
                <w:tab w:val="left" w:pos="1895"/>
              </w:tabs>
              <w:spacing w:before="1" w:line="276" w:lineRule="auto"/>
              <w:ind w:right="93"/>
              <w:jc w:val="both"/>
            </w:pPr>
            <w:r w:rsidRPr="009C1D9D">
              <w:t xml:space="preserve">General Terms and </w:t>
            </w:r>
            <w:r w:rsidRPr="009C1D9D">
              <w:rPr>
                <w:spacing w:val="-2"/>
              </w:rPr>
              <w:t>Conditions</w:t>
            </w:r>
            <w:r w:rsidRPr="009C1D9D">
              <w:tab/>
            </w:r>
            <w:r w:rsidRPr="009C1D9D">
              <w:rPr>
                <w:spacing w:val="-4"/>
              </w:rPr>
              <w:t xml:space="preserve">and </w:t>
            </w:r>
            <w:r w:rsidRPr="009C1D9D">
              <w:t xml:space="preserve">specifications of the </w:t>
            </w:r>
            <w:r w:rsidR="00F03F7F">
              <w:rPr>
                <w:spacing w:val="-2"/>
              </w:rPr>
              <w:t>Food i</w:t>
            </w:r>
            <w:r w:rsidRPr="009C1D9D">
              <w:rPr>
                <w:spacing w:val="-2"/>
              </w:rPr>
              <w:t>tems</w:t>
            </w:r>
          </w:p>
        </w:tc>
        <w:tc>
          <w:tcPr>
            <w:tcW w:w="6405" w:type="dxa"/>
          </w:tcPr>
          <w:p w:rsidR="006820E8" w:rsidRPr="009C1D9D" w:rsidRDefault="006820E8" w:rsidP="006820E8">
            <w:pPr>
              <w:pStyle w:val="TableParagraph"/>
              <w:spacing w:before="237"/>
              <w:ind w:left="0"/>
              <w:rPr>
                <w:b/>
              </w:rPr>
            </w:pPr>
          </w:p>
          <w:p w:rsidR="006820E8" w:rsidRPr="009C1D9D" w:rsidRDefault="006820E8" w:rsidP="006820E8">
            <w:pPr>
              <w:pStyle w:val="TableParagraph"/>
            </w:pPr>
            <w:r w:rsidRPr="009C1D9D">
              <w:t>ASPUBLISHEDINTHETENDER</w:t>
            </w:r>
            <w:r w:rsidRPr="009C1D9D">
              <w:rPr>
                <w:spacing w:val="-2"/>
              </w:rPr>
              <w:t>DOCUMENT</w:t>
            </w:r>
          </w:p>
        </w:tc>
      </w:tr>
    </w:tbl>
    <w:p w:rsidR="001F7D20" w:rsidRDefault="001F7D20" w:rsidP="00F83EE0">
      <w:pPr>
        <w:ind w:left="8936"/>
        <w:jc w:val="right"/>
        <w:rPr>
          <w:b/>
        </w:rPr>
      </w:pPr>
    </w:p>
    <w:p w:rsidR="002E3883" w:rsidRPr="009C1D9D" w:rsidRDefault="00F64BE5" w:rsidP="007F0663">
      <w:pPr>
        <w:ind w:left="7200"/>
        <w:rPr>
          <w:b/>
        </w:rPr>
      </w:pPr>
      <w:r w:rsidRPr="009C1D9D">
        <w:rPr>
          <w:b/>
        </w:rPr>
        <w:t>Sd/-</w:t>
      </w:r>
      <w:r w:rsidR="00074EC4">
        <w:rPr>
          <w:b/>
        </w:rPr>
        <w:t>Dr. M. MADHAVI</w:t>
      </w:r>
    </w:p>
    <w:p w:rsidR="002E3883" w:rsidRPr="009C1D9D" w:rsidRDefault="00074EC4" w:rsidP="001F7D20">
      <w:pPr>
        <w:spacing w:before="35"/>
        <w:ind w:left="6480" w:firstLine="720"/>
        <w:rPr>
          <w:b/>
          <w:sz w:val="24"/>
        </w:rPr>
      </w:pPr>
      <w:r>
        <w:rPr>
          <w:b/>
          <w:sz w:val="24"/>
        </w:rPr>
        <w:t>Registrar</w:t>
      </w:r>
    </w:p>
    <w:p w:rsidR="007F0663" w:rsidRPr="009C1D9D" w:rsidRDefault="007F0663" w:rsidP="007F0663">
      <w:pPr>
        <w:ind w:right="874" w:firstLine="720"/>
        <w:jc w:val="center"/>
        <w:rPr>
          <w:b/>
          <w:sz w:val="24"/>
        </w:rPr>
      </w:pPr>
      <w:r>
        <w:rPr>
          <w:b/>
          <w:sz w:val="24"/>
        </w:rPr>
        <w:t xml:space="preserve">                                                                                              Dr. YSRHU, Venkataramannagudem</w:t>
      </w:r>
    </w:p>
    <w:p w:rsidR="007F0663" w:rsidRPr="009C1D9D" w:rsidRDefault="007F0663">
      <w:pPr>
        <w:rPr>
          <w:b/>
          <w:sz w:val="24"/>
        </w:rPr>
        <w:sectPr w:rsidR="007F0663" w:rsidRPr="009C1D9D">
          <w:footerReference w:type="default" r:id="rId11"/>
          <w:type w:val="continuous"/>
          <w:pgSz w:w="12240" w:h="20160"/>
          <w:pgMar w:top="1160" w:right="360" w:bottom="1200" w:left="720" w:header="0" w:footer="1012" w:gutter="0"/>
          <w:cols w:space="720"/>
        </w:sectPr>
      </w:pPr>
    </w:p>
    <w:p w:rsidR="008B46CC" w:rsidRDefault="008B46CC" w:rsidP="008B46CC">
      <w:pPr>
        <w:ind w:left="720"/>
        <w:rPr>
          <w:b/>
          <w:spacing w:val="-2"/>
          <w:sz w:val="24"/>
          <w:u w:val="single"/>
        </w:rPr>
      </w:pPr>
      <w:r>
        <w:rPr>
          <w:b/>
          <w:sz w:val="24"/>
          <w:u w:val="single"/>
        </w:rPr>
        <w:lastRenderedPageBreak/>
        <w:t>GENERAL TERMS AND CONDITONS</w:t>
      </w:r>
    </w:p>
    <w:p w:rsidR="00C14C60" w:rsidRPr="00C14C60" w:rsidRDefault="00C14C60" w:rsidP="00662E76">
      <w:pPr>
        <w:pStyle w:val="ListParagraph"/>
        <w:numPr>
          <w:ilvl w:val="0"/>
          <w:numId w:val="25"/>
        </w:numPr>
        <w:spacing w:line="276" w:lineRule="auto"/>
        <w:rPr>
          <w:sz w:val="24"/>
        </w:rPr>
      </w:pPr>
      <w:r>
        <w:t>The Shamiyana, seating arrangements, PA system, LED screen, air-conditioning units, backup generator, and all electrical items shall be maintained in good working condition. The carpets provided shall be new, clean, and free from stains. All cloth materials used for the arrangements shall be neat, properly maintained, and without any old or damaged fabric. Further, all electrical items and installations shall be in safe and proper working condition.</w:t>
      </w:r>
    </w:p>
    <w:p w:rsidR="00143517" w:rsidRPr="00143517" w:rsidRDefault="00143517" w:rsidP="00662E76">
      <w:pPr>
        <w:pStyle w:val="ListParagraph"/>
        <w:numPr>
          <w:ilvl w:val="0"/>
          <w:numId w:val="25"/>
        </w:numPr>
        <w:spacing w:line="276" w:lineRule="auto"/>
        <w:rPr>
          <w:sz w:val="24"/>
        </w:rPr>
      </w:pPr>
      <w:r>
        <w:t>The air conditioners shall be noise-free, operate at full cooling capacity with adequate refrigerant charge, and be maintained in proper working condition.</w:t>
      </w:r>
    </w:p>
    <w:p w:rsidR="00143517" w:rsidRPr="00143517" w:rsidRDefault="00143517" w:rsidP="00662E76">
      <w:pPr>
        <w:widowControl/>
        <w:numPr>
          <w:ilvl w:val="0"/>
          <w:numId w:val="25"/>
        </w:numPr>
        <w:autoSpaceDE/>
        <w:autoSpaceDN/>
        <w:spacing w:before="100" w:beforeAutospacing="1" w:after="100" w:afterAutospacing="1" w:line="276" w:lineRule="auto"/>
        <w:rPr>
          <w:sz w:val="24"/>
          <w:szCs w:val="24"/>
        </w:rPr>
      </w:pPr>
      <w:r w:rsidRPr="00143517">
        <w:rPr>
          <w:sz w:val="24"/>
          <w:szCs w:val="24"/>
        </w:rPr>
        <w:t xml:space="preserve">The 125 KVA generator and 82.5 KVA backup generator shall be tested one day prior to the programme. The fuel required for testing shall be borne by the service provider. </w:t>
      </w:r>
    </w:p>
    <w:p w:rsidR="00143517" w:rsidRPr="00143517" w:rsidRDefault="00143517" w:rsidP="00662E76">
      <w:pPr>
        <w:pStyle w:val="ListParagraph"/>
        <w:numPr>
          <w:ilvl w:val="0"/>
          <w:numId w:val="25"/>
        </w:numPr>
        <w:spacing w:line="276" w:lineRule="auto"/>
        <w:rPr>
          <w:sz w:val="24"/>
        </w:rPr>
      </w:pPr>
      <w:r>
        <w:t>All personnel engaged in the programme shall be qualified technicians and workers, ensuring that no damage or accidents occur during the execution of the work.</w:t>
      </w:r>
    </w:p>
    <w:p w:rsidR="00143517" w:rsidRPr="00143517" w:rsidRDefault="00143517" w:rsidP="00662E76">
      <w:pPr>
        <w:pStyle w:val="ListParagraph"/>
        <w:numPr>
          <w:ilvl w:val="0"/>
          <w:numId w:val="25"/>
        </w:numPr>
        <w:spacing w:line="276" w:lineRule="auto"/>
        <w:rPr>
          <w:sz w:val="24"/>
        </w:rPr>
      </w:pPr>
      <w:r>
        <w:t>All chairs, tables, and sofas shall be in good condition, and no damaged furniture shall be provided.</w:t>
      </w:r>
    </w:p>
    <w:p w:rsidR="002B73BC" w:rsidRPr="002B73BC" w:rsidRDefault="002B73BC" w:rsidP="00662E76">
      <w:pPr>
        <w:pStyle w:val="ListParagraph"/>
        <w:numPr>
          <w:ilvl w:val="0"/>
          <w:numId w:val="25"/>
        </w:numPr>
        <w:spacing w:line="276" w:lineRule="auto"/>
        <w:rPr>
          <w:sz w:val="24"/>
        </w:rPr>
      </w:pPr>
      <w:r>
        <w:t>The electrical wiring shall be properly insulated, with no loose or exposed ends. Since the venue is predominantly made of cloth material, strict safety precautions shall be ensured to prevent any electrical hazards.</w:t>
      </w:r>
    </w:p>
    <w:p w:rsidR="00561A69" w:rsidRDefault="00561A69" w:rsidP="00662E76">
      <w:pPr>
        <w:pStyle w:val="ListParagraph"/>
        <w:numPr>
          <w:ilvl w:val="0"/>
          <w:numId w:val="25"/>
        </w:numPr>
        <w:spacing w:line="276" w:lineRule="auto"/>
        <w:rPr>
          <w:sz w:val="24"/>
        </w:rPr>
      </w:pPr>
      <w:r>
        <w:rPr>
          <w:sz w:val="24"/>
        </w:rPr>
        <w:t>The prices quoted must be valid for 6 months</w:t>
      </w:r>
    </w:p>
    <w:p w:rsidR="00561A69" w:rsidRPr="008B46CC" w:rsidRDefault="00DA6C1C" w:rsidP="00662E76">
      <w:pPr>
        <w:pStyle w:val="ListParagraph"/>
        <w:numPr>
          <w:ilvl w:val="0"/>
          <w:numId w:val="25"/>
        </w:numPr>
        <w:spacing w:line="276" w:lineRule="auto"/>
        <w:rPr>
          <w:sz w:val="24"/>
        </w:rPr>
      </w:pPr>
      <w:r>
        <w:rPr>
          <w:sz w:val="24"/>
        </w:rPr>
        <w:t xml:space="preserve">The </w:t>
      </w:r>
      <w:r w:rsidRPr="00DA6C1C">
        <w:rPr>
          <w:b/>
          <w:bCs/>
          <w:sz w:val="24"/>
        </w:rPr>
        <w:t>DATE OF RYTHU SADASSU</w:t>
      </w:r>
      <w:r>
        <w:rPr>
          <w:sz w:val="24"/>
        </w:rPr>
        <w:t xml:space="preserve"> may be change due to unforeseen and unavoidable reasons</w:t>
      </w:r>
    </w:p>
    <w:p w:rsidR="008B46CC" w:rsidRDefault="008B46CC" w:rsidP="008B46CC">
      <w:pPr>
        <w:ind w:left="720"/>
        <w:rPr>
          <w:sz w:val="24"/>
        </w:rPr>
      </w:pPr>
    </w:p>
    <w:p w:rsidR="008B46CC" w:rsidRPr="009C1D9D" w:rsidRDefault="008B46CC" w:rsidP="008B46CC">
      <w:pPr>
        <w:ind w:left="720"/>
        <w:rPr>
          <w:b/>
          <w:sz w:val="24"/>
        </w:rPr>
      </w:pPr>
    </w:p>
    <w:p w:rsidR="002E3883" w:rsidRPr="009C1D9D" w:rsidRDefault="00F64BE5">
      <w:pPr>
        <w:ind w:left="720"/>
        <w:rPr>
          <w:b/>
          <w:sz w:val="24"/>
        </w:rPr>
      </w:pPr>
      <w:r w:rsidRPr="009C1D9D">
        <w:rPr>
          <w:b/>
          <w:sz w:val="24"/>
          <w:u w:val="single"/>
        </w:rPr>
        <w:t>ELIGIBILITYTOPARTICIPATEIN</w:t>
      </w:r>
      <w:r w:rsidRPr="009C1D9D">
        <w:rPr>
          <w:b/>
          <w:spacing w:val="-2"/>
          <w:sz w:val="24"/>
          <w:u w:val="single"/>
        </w:rPr>
        <w:t xml:space="preserve"> TENDERS</w:t>
      </w:r>
    </w:p>
    <w:p w:rsidR="002E3883" w:rsidRPr="009C1D9D" w:rsidRDefault="00624E8B">
      <w:pPr>
        <w:pStyle w:val="ListParagraph"/>
        <w:numPr>
          <w:ilvl w:val="0"/>
          <w:numId w:val="20"/>
        </w:numPr>
        <w:tabs>
          <w:tab w:val="left" w:pos="1147"/>
        </w:tabs>
        <w:spacing w:before="161"/>
        <w:ind w:right="896"/>
        <w:rPr>
          <w:sz w:val="24"/>
        </w:rPr>
      </w:pPr>
      <w:r>
        <w:rPr>
          <w:sz w:val="24"/>
        </w:rPr>
        <w:t>R</w:t>
      </w:r>
      <w:r w:rsidR="00F64BE5" w:rsidRPr="009C1D9D">
        <w:rPr>
          <w:sz w:val="24"/>
        </w:rPr>
        <w:t xml:space="preserve">eputed </w:t>
      </w:r>
      <w:r>
        <w:rPr>
          <w:sz w:val="24"/>
        </w:rPr>
        <w:t>suppliers</w:t>
      </w:r>
      <w:r w:rsidR="00F64BE5" w:rsidRPr="009C1D9D">
        <w:rPr>
          <w:sz w:val="24"/>
        </w:rPr>
        <w:t xml:space="preserve"> are eligible to quote in this Tender.</w:t>
      </w:r>
    </w:p>
    <w:p w:rsidR="002E3883" w:rsidRPr="009C1D9D" w:rsidRDefault="005B40C7">
      <w:pPr>
        <w:pStyle w:val="ListParagraph"/>
        <w:numPr>
          <w:ilvl w:val="0"/>
          <w:numId w:val="20"/>
        </w:numPr>
        <w:tabs>
          <w:tab w:val="left" w:pos="1147"/>
        </w:tabs>
        <w:ind w:hanging="427"/>
        <w:rPr>
          <w:sz w:val="24"/>
        </w:rPr>
      </w:pPr>
      <w:r w:rsidRPr="009C1D9D">
        <w:rPr>
          <w:sz w:val="24"/>
        </w:rPr>
        <w:t>The Tendered</w:t>
      </w:r>
      <w:r w:rsidR="00F64BE5" w:rsidRPr="009C1D9D">
        <w:rPr>
          <w:sz w:val="24"/>
        </w:rPr>
        <w:t xml:space="preserve"> shall supply</w:t>
      </w:r>
      <w:r>
        <w:rPr>
          <w:sz w:val="24"/>
        </w:rPr>
        <w:t xml:space="preserve"> </w:t>
      </w:r>
      <w:r w:rsidR="00F64BE5" w:rsidRPr="009C1D9D">
        <w:rPr>
          <w:sz w:val="24"/>
        </w:rPr>
        <w:t>good</w:t>
      </w:r>
      <w:r>
        <w:rPr>
          <w:sz w:val="24"/>
        </w:rPr>
        <w:t xml:space="preserve"> </w:t>
      </w:r>
      <w:r w:rsidR="00F64BE5" w:rsidRPr="009C1D9D">
        <w:rPr>
          <w:sz w:val="24"/>
        </w:rPr>
        <w:t>quality</w:t>
      </w:r>
      <w:r>
        <w:rPr>
          <w:sz w:val="24"/>
        </w:rPr>
        <w:t xml:space="preserve"> </w:t>
      </w:r>
      <w:r w:rsidR="00F64BE5" w:rsidRPr="009C1D9D">
        <w:rPr>
          <w:sz w:val="24"/>
        </w:rPr>
        <w:t>items as per</w:t>
      </w:r>
      <w:r>
        <w:rPr>
          <w:sz w:val="24"/>
        </w:rPr>
        <w:t xml:space="preserve"> </w:t>
      </w:r>
      <w:r w:rsidR="00D02BFF">
        <w:rPr>
          <w:spacing w:val="-2"/>
          <w:sz w:val="24"/>
        </w:rPr>
        <w:t>s</w:t>
      </w:r>
      <w:r w:rsidR="00F64BE5" w:rsidRPr="009C1D9D">
        <w:rPr>
          <w:spacing w:val="-2"/>
          <w:sz w:val="24"/>
        </w:rPr>
        <w:t>tandards.</w:t>
      </w:r>
    </w:p>
    <w:p w:rsidR="002E3883" w:rsidRPr="009C1D9D" w:rsidRDefault="00D02BFF" w:rsidP="009E0869">
      <w:pPr>
        <w:pStyle w:val="ListParagraph"/>
        <w:numPr>
          <w:ilvl w:val="0"/>
          <w:numId w:val="20"/>
        </w:numPr>
        <w:tabs>
          <w:tab w:val="left" w:pos="1147"/>
        </w:tabs>
        <w:spacing w:before="1"/>
        <w:ind w:right="903"/>
      </w:pPr>
      <w:r>
        <w:rPr>
          <w:lang w:val="en-IN"/>
        </w:rPr>
        <w:t>Registrar</w:t>
      </w:r>
      <w:r w:rsidRPr="009C1D9D">
        <w:rPr>
          <w:lang w:val="en-IN"/>
        </w:rPr>
        <w:t xml:space="preserve">, </w:t>
      </w:r>
      <w:r>
        <w:rPr>
          <w:lang w:val="en-IN"/>
        </w:rPr>
        <w:t>Dr YSRHU</w:t>
      </w:r>
      <w:r w:rsidRPr="009C1D9D">
        <w:rPr>
          <w:lang w:val="en-IN"/>
        </w:rPr>
        <w:t>, Venkataramannagudem</w:t>
      </w:r>
      <w:r w:rsidR="005B40C7">
        <w:rPr>
          <w:lang w:val="en-IN"/>
        </w:rPr>
        <w:t xml:space="preserve"> </w:t>
      </w:r>
      <w:r w:rsidR="00F64BE5" w:rsidRPr="009C1D9D">
        <w:rPr>
          <w:sz w:val="24"/>
        </w:rPr>
        <w:t xml:space="preserve">reserves the right to reject the tender </w:t>
      </w:r>
      <w:r w:rsidR="009E0869" w:rsidRPr="009C1D9D">
        <w:rPr>
          <w:sz w:val="24"/>
        </w:rPr>
        <w:t xml:space="preserve">if any by considering the past experience of the Tenderer </w:t>
      </w:r>
    </w:p>
    <w:p w:rsidR="002E3883" w:rsidRPr="009C1D9D" w:rsidRDefault="00F64BE5">
      <w:pPr>
        <w:pStyle w:val="Heading2"/>
        <w:rPr>
          <w:u w:val="none"/>
        </w:rPr>
      </w:pPr>
      <w:r w:rsidRPr="009C1D9D">
        <w:t>SUBMISSIONOFTHEON-LINETENDER</w:t>
      </w:r>
      <w:r w:rsidRPr="009C1D9D">
        <w:rPr>
          <w:spacing w:val="-2"/>
        </w:rPr>
        <w:t>FORMS</w:t>
      </w:r>
    </w:p>
    <w:p w:rsidR="002E3883" w:rsidRPr="009C1D9D" w:rsidRDefault="00F64BE5">
      <w:pPr>
        <w:pStyle w:val="BodyText"/>
        <w:spacing w:before="259"/>
        <w:ind w:left="1147" w:right="902"/>
      </w:pPr>
      <w:r w:rsidRPr="009C1D9D">
        <w:t>Tenders have to be submitted in two parts in ONLINE in the prescribed proforma i.e., Technical Bid (Part-I) and Financial Bid (Part-II).</w:t>
      </w:r>
    </w:p>
    <w:p w:rsidR="002E3883" w:rsidRPr="009C1D9D" w:rsidRDefault="00F64BE5">
      <w:pPr>
        <w:pStyle w:val="ListParagraph"/>
        <w:numPr>
          <w:ilvl w:val="0"/>
          <w:numId w:val="19"/>
        </w:numPr>
        <w:tabs>
          <w:tab w:val="left" w:pos="1147"/>
        </w:tabs>
        <w:ind w:right="902"/>
        <w:rPr>
          <w:sz w:val="24"/>
        </w:rPr>
      </w:pPr>
      <w:r w:rsidRPr="009C1D9D">
        <w:rPr>
          <w:sz w:val="24"/>
        </w:rPr>
        <w:t>Financial Bids of those Tenderers who qualify in Technical Bid will only be considered for finalization of the tender.</w:t>
      </w:r>
    </w:p>
    <w:p w:rsidR="002E3883" w:rsidRPr="009C1D9D" w:rsidRDefault="00F64BE5">
      <w:pPr>
        <w:pStyle w:val="ListParagraph"/>
        <w:numPr>
          <w:ilvl w:val="0"/>
          <w:numId w:val="19"/>
        </w:numPr>
        <w:tabs>
          <w:tab w:val="left" w:pos="1147"/>
        </w:tabs>
        <w:ind w:right="907"/>
        <w:rPr>
          <w:sz w:val="24"/>
        </w:rPr>
      </w:pPr>
      <w:r w:rsidRPr="009C1D9D">
        <w:rPr>
          <w:sz w:val="24"/>
        </w:rPr>
        <w:t>The Tenderer may please note that all the columns in the Technical Bid are to be filled in meticulously with precision, with documentary evidence wherever necessary.</w:t>
      </w:r>
    </w:p>
    <w:p w:rsidR="002E3883" w:rsidRPr="009C1D9D" w:rsidRDefault="00F64BE5" w:rsidP="001A6150">
      <w:pPr>
        <w:pStyle w:val="ListParagraph"/>
        <w:numPr>
          <w:ilvl w:val="0"/>
          <w:numId w:val="19"/>
        </w:numPr>
        <w:tabs>
          <w:tab w:val="left" w:pos="1147"/>
        </w:tabs>
        <w:spacing w:before="0"/>
        <w:ind w:right="896"/>
        <w:jc w:val="left"/>
      </w:pPr>
      <w:r w:rsidRPr="009C1D9D">
        <w:rPr>
          <w:sz w:val="24"/>
        </w:rPr>
        <w:t xml:space="preserve">All the required documents / enclosures / literature / technical catalogs etc., have to be uploaded &amp; attached along with Technical Bid (Part-I of the Tender) only. </w:t>
      </w:r>
    </w:p>
    <w:p w:rsidR="002E3883" w:rsidRPr="009C1D9D" w:rsidRDefault="00F64BE5">
      <w:pPr>
        <w:pStyle w:val="Heading2"/>
        <w:spacing w:before="0"/>
        <w:rPr>
          <w:u w:val="none"/>
        </w:rPr>
      </w:pPr>
      <w:r w:rsidRPr="009C1D9D">
        <w:t>THESCHEDULESFOROPENINGOFTENDERSTHROUGHONLINE</w:t>
      </w:r>
      <w:r w:rsidRPr="009C1D9D">
        <w:rPr>
          <w:spacing w:val="-4"/>
        </w:rPr>
        <w:t>ARE</w:t>
      </w:r>
      <w:r w:rsidRPr="009C1D9D">
        <w:rPr>
          <w:spacing w:val="-4"/>
          <w:u w:val="none"/>
        </w:rPr>
        <w:t>:</w:t>
      </w:r>
    </w:p>
    <w:p w:rsidR="002E3883" w:rsidRPr="009C1D9D" w:rsidRDefault="002E3883">
      <w:pPr>
        <w:pStyle w:val="BodyText"/>
        <w:spacing w:before="0"/>
        <w:jc w:val="left"/>
        <w:rPr>
          <w:b/>
          <w:sz w:val="12"/>
        </w:rPr>
      </w:pPr>
    </w:p>
    <w:tbl>
      <w:tblPr>
        <w:tblW w:w="0" w:type="auto"/>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20"/>
        <w:gridCol w:w="6640"/>
      </w:tblGrid>
      <w:tr w:rsidR="002E3883" w:rsidRPr="009C1D9D">
        <w:trPr>
          <w:trHeight w:val="755"/>
        </w:trPr>
        <w:tc>
          <w:tcPr>
            <w:tcW w:w="2720" w:type="dxa"/>
          </w:tcPr>
          <w:p w:rsidR="002E3883" w:rsidRPr="009C1D9D" w:rsidRDefault="005B40C7" w:rsidP="00435963">
            <w:pPr>
              <w:pStyle w:val="TableParagraph"/>
              <w:spacing w:before="43"/>
              <w:ind w:left="7"/>
              <w:jc w:val="center"/>
              <w:rPr>
                <w:b/>
                <w:sz w:val="24"/>
              </w:rPr>
            </w:pPr>
            <w:r>
              <w:rPr>
                <w:b/>
              </w:rPr>
              <w:t>30</w:t>
            </w:r>
            <w:r w:rsidR="00435963">
              <w:rPr>
                <w:b/>
              </w:rPr>
              <w:t>-</w:t>
            </w:r>
            <w:r w:rsidR="00A74E67">
              <w:rPr>
                <w:b/>
              </w:rPr>
              <w:t>05</w:t>
            </w:r>
            <w:r w:rsidR="004F4D4A">
              <w:rPr>
                <w:b/>
              </w:rPr>
              <w:t>-202</w:t>
            </w:r>
            <w:r w:rsidR="00A74E67">
              <w:rPr>
                <w:b/>
              </w:rPr>
              <w:t>6</w:t>
            </w:r>
            <w:r w:rsidR="004F4D4A" w:rsidRPr="009C1D9D">
              <w:rPr>
                <w:b/>
              </w:rPr>
              <w:t>,</w:t>
            </w:r>
            <w:r w:rsidR="004F4D4A">
              <w:rPr>
                <w:b/>
              </w:rPr>
              <w:t xml:space="preserve"> 11</w:t>
            </w:r>
            <w:r w:rsidR="004F4D4A" w:rsidRPr="009C1D9D">
              <w:rPr>
                <w:b/>
              </w:rPr>
              <w:t>:00</w:t>
            </w:r>
            <w:r w:rsidR="004F4D4A">
              <w:rPr>
                <w:b/>
                <w:spacing w:val="-5"/>
              </w:rPr>
              <w:t>A</w:t>
            </w:r>
            <w:r w:rsidR="004F4D4A" w:rsidRPr="009C1D9D">
              <w:rPr>
                <w:b/>
                <w:spacing w:val="-5"/>
              </w:rPr>
              <w:t>M</w:t>
            </w:r>
          </w:p>
        </w:tc>
        <w:tc>
          <w:tcPr>
            <w:tcW w:w="6640" w:type="dxa"/>
          </w:tcPr>
          <w:p w:rsidR="002E3883" w:rsidRPr="009C1D9D" w:rsidRDefault="00F64BE5">
            <w:pPr>
              <w:pStyle w:val="TableParagraph"/>
              <w:spacing w:before="159"/>
              <w:ind w:left="114"/>
              <w:jc w:val="center"/>
              <w:rPr>
                <w:sz w:val="24"/>
              </w:rPr>
            </w:pPr>
            <w:r w:rsidRPr="009C1D9D">
              <w:rPr>
                <w:sz w:val="24"/>
              </w:rPr>
              <w:t>Opening</w:t>
            </w:r>
            <w:r w:rsidR="005B40C7">
              <w:rPr>
                <w:sz w:val="24"/>
              </w:rPr>
              <w:t xml:space="preserve"> </w:t>
            </w:r>
            <w:r w:rsidRPr="009C1D9D">
              <w:rPr>
                <w:sz w:val="24"/>
              </w:rPr>
              <w:t>of</w:t>
            </w:r>
            <w:r w:rsidR="005B40C7">
              <w:rPr>
                <w:sz w:val="24"/>
              </w:rPr>
              <w:t xml:space="preserve"> </w:t>
            </w:r>
            <w:r w:rsidRPr="009C1D9D">
              <w:rPr>
                <w:sz w:val="24"/>
              </w:rPr>
              <w:t>Technical</w:t>
            </w:r>
            <w:r w:rsidR="005B40C7">
              <w:rPr>
                <w:sz w:val="24"/>
              </w:rPr>
              <w:t xml:space="preserve"> </w:t>
            </w:r>
            <w:r w:rsidRPr="009C1D9D">
              <w:rPr>
                <w:sz w:val="24"/>
              </w:rPr>
              <w:t>Bids</w:t>
            </w:r>
            <w:r w:rsidR="005B40C7">
              <w:rPr>
                <w:sz w:val="24"/>
              </w:rPr>
              <w:t xml:space="preserve"> </w:t>
            </w:r>
            <w:r w:rsidRPr="009C1D9D">
              <w:rPr>
                <w:sz w:val="24"/>
              </w:rPr>
              <w:t>i.e. Part-</w:t>
            </w:r>
            <w:r w:rsidRPr="009C1D9D">
              <w:rPr>
                <w:spacing w:val="-10"/>
                <w:sz w:val="24"/>
              </w:rPr>
              <w:t>I</w:t>
            </w:r>
          </w:p>
        </w:tc>
      </w:tr>
      <w:tr w:rsidR="002E3883" w:rsidRPr="009C1D9D">
        <w:trPr>
          <w:trHeight w:val="436"/>
        </w:trPr>
        <w:tc>
          <w:tcPr>
            <w:tcW w:w="2720" w:type="dxa"/>
          </w:tcPr>
          <w:p w:rsidR="002E3883" w:rsidRPr="009C1D9D" w:rsidRDefault="002E3883">
            <w:pPr>
              <w:pStyle w:val="TableParagraph"/>
              <w:ind w:left="0"/>
            </w:pPr>
          </w:p>
        </w:tc>
        <w:tc>
          <w:tcPr>
            <w:tcW w:w="6640" w:type="dxa"/>
          </w:tcPr>
          <w:p w:rsidR="002E3883" w:rsidRPr="009C1D9D" w:rsidRDefault="00F64BE5" w:rsidP="009E0869">
            <w:pPr>
              <w:pStyle w:val="TableParagraph"/>
              <w:spacing w:before="20"/>
              <w:ind w:left="114" w:right="113"/>
              <w:jc w:val="center"/>
              <w:rPr>
                <w:sz w:val="24"/>
              </w:rPr>
            </w:pPr>
            <w:r w:rsidRPr="009C1D9D">
              <w:rPr>
                <w:sz w:val="24"/>
              </w:rPr>
              <w:t>Financial</w:t>
            </w:r>
            <w:r w:rsidR="005B40C7">
              <w:rPr>
                <w:sz w:val="24"/>
              </w:rPr>
              <w:t xml:space="preserve"> </w:t>
            </w:r>
            <w:r w:rsidRPr="009C1D9D">
              <w:rPr>
                <w:sz w:val="24"/>
              </w:rPr>
              <w:t>bid</w:t>
            </w:r>
            <w:r w:rsidR="005B40C7">
              <w:rPr>
                <w:sz w:val="24"/>
              </w:rPr>
              <w:t xml:space="preserve"> </w:t>
            </w:r>
            <w:r w:rsidRPr="009C1D9D">
              <w:rPr>
                <w:sz w:val="24"/>
              </w:rPr>
              <w:t>shall</w:t>
            </w:r>
            <w:r w:rsidR="005B40C7">
              <w:rPr>
                <w:sz w:val="24"/>
              </w:rPr>
              <w:t xml:space="preserve"> </w:t>
            </w:r>
            <w:r w:rsidRPr="009C1D9D">
              <w:rPr>
                <w:sz w:val="24"/>
              </w:rPr>
              <w:t>be</w:t>
            </w:r>
            <w:r w:rsidR="005B40C7">
              <w:rPr>
                <w:sz w:val="24"/>
              </w:rPr>
              <w:t xml:space="preserve"> </w:t>
            </w:r>
            <w:r w:rsidRPr="009C1D9D">
              <w:rPr>
                <w:sz w:val="24"/>
              </w:rPr>
              <w:t>opened</w:t>
            </w:r>
            <w:r w:rsidR="005B40C7">
              <w:rPr>
                <w:sz w:val="24"/>
              </w:rPr>
              <w:t xml:space="preserve"> </w:t>
            </w:r>
            <w:r w:rsidRPr="009C1D9D">
              <w:rPr>
                <w:sz w:val="24"/>
              </w:rPr>
              <w:t>after</w:t>
            </w:r>
            <w:r w:rsidR="005B40C7">
              <w:rPr>
                <w:sz w:val="24"/>
              </w:rPr>
              <w:t xml:space="preserve"> </w:t>
            </w:r>
            <w:r w:rsidRPr="009C1D9D">
              <w:rPr>
                <w:sz w:val="24"/>
              </w:rPr>
              <w:t>finalization</w:t>
            </w:r>
            <w:r w:rsidR="005B40C7">
              <w:rPr>
                <w:sz w:val="24"/>
              </w:rPr>
              <w:t xml:space="preserve"> </w:t>
            </w:r>
            <w:r w:rsidRPr="009C1D9D">
              <w:rPr>
                <w:sz w:val="24"/>
              </w:rPr>
              <w:t>of technical</w:t>
            </w:r>
            <w:r w:rsidR="005B40C7">
              <w:rPr>
                <w:sz w:val="24"/>
              </w:rPr>
              <w:t xml:space="preserve"> </w:t>
            </w:r>
            <w:r w:rsidRPr="009C1D9D">
              <w:rPr>
                <w:spacing w:val="-5"/>
                <w:sz w:val="24"/>
              </w:rPr>
              <w:t>bid</w:t>
            </w:r>
          </w:p>
        </w:tc>
      </w:tr>
    </w:tbl>
    <w:p w:rsidR="002E3883" w:rsidRPr="009C1D9D" w:rsidRDefault="00F64BE5">
      <w:pPr>
        <w:pStyle w:val="ListParagraph"/>
        <w:numPr>
          <w:ilvl w:val="0"/>
          <w:numId w:val="18"/>
        </w:numPr>
        <w:tabs>
          <w:tab w:val="left" w:pos="1145"/>
        </w:tabs>
        <w:ind w:right="897"/>
        <w:rPr>
          <w:sz w:val="24"/>
        </w:rPr>
      </w:pPr>
      <w:r w:rsidRPr="009C1D9D">
        <w:rPr>
          <w:sz w:val="24"/>
        </w:rPr>
        <w:t xml:space="preserve">ThedatesscheduledforRECEIPTandOPENINGoftendersarefixedandwillnotbechanged under any circumstances. However, the </w:t>
      </w:r>
      <w:r w:rsidR="00C161CF">
        <w:rPr>
          <w:lang w:val="en-IN"/>
        </w:rPr>
        <w:t>Registrar</w:t>
      </w:r>
      <w:r w:rsidR="00C161CF" w:rsidRPr="009C1D9D">
        <w:rPr>
          <w:lang w:val="en-IN"/>
        </w:rPr>
        <w:t xml:space="preserve">, </w:t>
      </w:r>
      <w:r w:rsidR="00C161CF">
        <w:rPr>
          <w:lang w:val="en-IN"/>
        </w:rPr>
        <w:t>Dr YSRHU</w:t>
      </w:r>
      <w:r w:rsidR="00C161CF" w:rsidRPr="009C1D9D">
        <w:rPr>
          <w:lang w:val="en-IN"/>
        </w:rPr>
        <w:t>, Venkataramannagudem</w:t>
      </w:r>
      <w:r w:rsidRPr="009C1D9D">
        <w:rPr>
          <w:sz w:val="24"/>
        </w:rPr>
        <w:t>reserves the right of postponement of the date of opening of Tenders or date of opening of financial bids in the event of any unforeseen reasons.</w:t>
      </w:r>
    </w:p>
    <w:p w:rsidR="002E3883" w:rsidRPr="009C1D9D" w:rsidRDefault="00F64BE5">
      <w:pPr>
        <w:pStyle w:val="ListParagraph"/>
        <w:numPr>
          <w:ilvl w:val="0"/>
          <w:numId w:val="18"/>
        </w:numPr>
        <w:tabs>
          <w:tab w:val="left" w:pos="1147"/>
        </w:tabs>
        <w:ind w:left="1147" w:right="904" w:hanging="428"/>
        <w:rPr>
          <w:sz w:val="24"/>
        </w:rPr>
      </w:pPr>
      <w:r w:rsidRPr="009C1D9D">
        <w:rPr>
          <w:sz w:val="24"/>
        </w:rPr>
        <w:t>If for any unforeseen reasons, the last date for submission of tenders and opening of Tenders happens to be a holiday, the notified dates automatically get postponed to next working day.</w:t>
      </w:r>
    </w:p>
    <w:p w:rsidR="002E3883" w:rsidRPr="009C1D9D" w:rsidRDefault="00F64BE5">
      <w:pPr>
        <w:pStyle w:val="ListParagraph"/>
        <w:numPr>
          <w:ilvl w:val="0"/>
          <w:numId w:val="18"/>
        </w:numPr>
        <w:tabs>
          <w:tab w:val="left" w:pos="1147"/>
        </w:tabs>
        <w:ind w:left="1147" w:right="896" w:hanging="428"/>
        <w:rPr>
          <w:sz w:val="24"/>
        </w:rPr>
      </w:pPr>
      <w:r w:rsidRPr="009C1D9D">
        <w:rPr>
          <w:sz w:val="24"/>
        </w:rPr>
        <w:t xml:space="preserve">The </w:t>
      </w:r>
      <w:r w:rsidR="00A74E67">
        <w:rPr>
          <w:lang w:val="en-IN"/>
        </w:rPr>
        <w:t>Registrar</w:t>
      </w:r>
      <w:r w:rsidR="00A74E67" w:rsidRPr="009C1D9D">
        <w:rPr>
          <w:lang w:val="en-IN"/>
        </w:rPr>
        <w:t xml:space="preserve">, </w:t>
      </w:r>
      <w:r w:rsidR="00A74E67">
        <w:rPr>
          <w:lang w:val="en-IN"/>
        </w:rPr>
        <w:t>Dr YSRHU</w:t>
      </w:r>
      <w:r w:rsidR="00A74E67" w:rsidRPr="009C1D9D">
        <w:rPr>
          <w:lang w:val="en-IN"/>
        </w:rPr>
        <w:t>, Venkataramannagudem</w:t>
      </w:r>
      <w:r w:rsidRPr="009C1D9D">
        <w:rPr>
          <w:sz w:val="24"/>
        </w:rPr>
        <w:t>is “Not Responsible” for non-receipt of tenders or late uploading of tenders on online for any reason, what so ever.</w:t>
      </w:r>
    </w:p>
    <w:p w:rsidR="002E3883" w:rsidRPr="009C1D9D" w:rsidRDefault="00F64BE5">
      <w:pPr>
        <w:pStyle w:val="ListParagraph"/>
        <w:numPr>
          <w:ilvl w:val="0"/>
          <w:numId w:val="18"/>
        </w:numPr>
        <w:tabs>
          <w:tab w:val="left" w:pos="1147"/>
        </w:tabs>
        <w:ind w:left="1147" w:hanging="427"/>
        <w:rPr>
          <w:sz w:val="24"/>
        </w:rPr>
      </w:pPr>
      <w:r w:rsidRPr="009C1D9D">
        <w:rPr>
          <w:sz w:val="24"/>
        </w:rPr>
        <w:t xml:space="preserve">Failuretofill andsignthedeclarationand checkslipshall maketender </w:t>
      </w:r>
      <w:r w:rsidRPr="009C1D9D">
        <w:rPr>
          <w:spacing w:val="-2"/>
          <w:sz w:val="24"/>
        </w:rPr>
        <w:t>invalid.</w:t>
      </w:r>
    </w:p>
    <w:p w:rsidR="002E3883" w:rsidRPr="009C1D9D" w:rsidRDefault="002E3883">
      <w:pPr>
        <w:pStyle w:val="ListParagraph"/>
        <w:rPr>
          <w:sz w:val="24"/>
        </w:rPr>
        <w:sectPr w:rsidR="002E3883" w:rsidRPr="009C1D9D">
          <w:pgSz w:w="12240" w:h="20160"/>
          <w:pgMar w:top="1100" w:right="360" w:bottom="1200" w:left="720" w:header="0" w:footer="1012" w:gutter="0"/>
          <w:cols w:space="720"/>
        </w:sectPr>
      </w:pPr>
    </w:p>
    <w:p w:rsidR="002E3883" w:rsidRPr="009C1D9D" w:rsidRDefault="00F64BE5">
      <w:pPr>
        <w:pStyle w:val="Heading2"/>
        <w:spacing w:before="70"/>
        <w:rPr>
          <w:u w:val="none"/>
        </w:rPr>
      </w:pPr>
      <w:r w:rsidRPr="009C1D9D">
        <w:lastRenderedPageBreak/>
        <w:t>DOCUMENTSTOBEELECTRONICALLY</w:t>
      </w:r>
      <w:r w:rsidRPr="009C1D9D">
        <w:rPr>
          <w:spacing w:val="-2"/>
        </w:rPr>
        <w:t>ATTACHED</w:t>
      </w:r>
      <w:r w:rsidRPr="009C1D9D">
        <w:rPr>
          <w:spacing w:val="-2"/>
          <w:u w:val="none"/>
        </w:rPr>
        <w:t>:</w:t>
      </w:r>
    </w:p>
    <w:p w:rsidR="002E3883" w:rsidRPr="009C1D9D" w:rsidRDefault="00F64BE5">
      <w:pPr>
        <w:pStyle w:val="ListParagraph"/>
        <w:numPr>
          <w:ilvl w:val="1"/>
          <w:numId w:val="18"/>
        </w:numPr>
        <w:tabs>
          <w:tab w:val="left" w:pos="1440"/>
        </w:tabs>
        <w:spacing w:before="118" w:line="276" w:lineRule="auto"/>
        <w:ind w:right="896"/>
        <w:jc w:val="both"/>
        <w:rPr>
          <w:b/>
          <w:sz w:val="24"/>
        </w:rPr>
      </w:pPr>
      <w:r w:rsidRPr="009C1D9D">
        <w:rPr>
          <w:b/>
          <w:sz w:val="24"/>
        </w:rPr>
        <w:t xml:space="preserve">All the documents are arranged in the serial order, </w:t>
      </w:r>
      <w:r w:rsidRPr="009C1D9D">
        <w:rPr>
          <w:b/>
          <w:i/>
          <w:sz w:val="24"/>
        </w:rPr>
        <w:t xml:space="preserve">(Serial Numbers and PageNumbers should be indicated on the rightside top of the corner) </w:t>
      </w:r>
      <w:r w:rsidRPr="009C1D9D">
        <w:rPr>
          <w:b/>
          <w:sz w:val="24"/>
        </w:rPr>
        <w:t xml:space="preserve">then uploaded to the e- Procurement web site i.e., </w:t>
      </w:r>
      <w:hyperlink r:id="rId12">
        <w:r w:rsidRPr="009C1D9D">
          <w:rPr>
            <w:b/>
            <w:sz w:val="24"/>
            <w:u w:val="single"/>
          </w:rPr>
          <w:t>https://tenders.apeprocurement.gov.in</w:t>
        </w:r>
      </w:hyperlink>
      <w:r w:rsidRPr="009C1D9D">
        <w:rPr>
          <w:b/>
          <w:sz w:val="24"/>
        </w:rPr>
        <w:t>.</w:t>
      </w:r>
    </w:p>
    <w:p w:rsidR="002E3883" w:rsidRPr="009C1D9D" w:rsidRDefault="002E3883">
      <w:pPr>
        <w:pStyle w:val="BodyText"/>
        <w:spacing w:before="6" w:after="1"/>
        <w:jc w:val="left"/>
        <w:rPr>
          <w:b/>
          <w:sz w:val="10"/>
        </w:rPr>
      </w:pPr>
    </w:p>
    <w:tbl>
      <w:tblPr>
        <w:tblW w:w="0" w:type="auto"/>
        <w:tblInd w:w="1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2"/>
        <w:gridCol w:w="1419"/>
        <w:gridCol w:w="5521"/>
      </w:tblGrid>
      <w:tr w:rsidR="002E3883" w:rsidRPr="009C1D9D">
        <w:trPr>
          <w:trHeight w:val="395"/>
        </w:trPr>
        <w:tc>
          <w:tcPr>
            <w:tcW w:w="982" w:type="dxa"/>
            <w:shd w:val="clear" w:color="auto" w:fill="C0C0C0"/>
          </w:tcPr>
          <w:p w:rsidR="002E3883" w:rsidRPr="009C1D9D" w:rsidRDefault="00F64BE5">
            <w:pPr>
              <w:pStyle w:val="TableParagraph"/>
              <w:spacing w:line="275" w:lineRule="exact"/>
              <w:ind w:left="9" w:right="1"/>
              <w:jc w:val="center"/>
              <w:rPr>
                <w:sz w:val="24"/>
              </w:rPr>
            </w:pPr>
            <w:r w:rsidRPr="009C1D9D">
              <w:rPr>
                <w:spacing w:val="-2"/>
                <w:sz w:val="24"/>
              </w:rPr>
              <w:t>Sl.No</w:t>
            </w:r>
          </w:p>
        </w:tc>
        <w:tc>
          <w:tcPr>
            <w:tcW w:w="1419" w:type="dxa"/>
            <w:shd w:val="clear" w:color="auto" w:fill="C0C0C0"/>
          </w:tcPr>
          <w:p w:rsidR="002E3883" w:rsidRPr="009C1D9D" w:rsidRDefault="00F64BE5">
            <w:pPr>
              <w:pStyle w:val="TableParagraph"/>
              <w:spacing w:line="275" w:lineRule="exact"/>
              <w:ind w:left="11" w:right="3"/>
              <w:jc w:val="center"/>
              <w:rPr>
                <w:sz w:val="24"/>
              </w:rPr>
            </w:pPr>
            <w:r w:rsidRPr="009C1D9D">
              <w:rPr>
                <w:sz w:val="24"/>
              </w:rPr>
              <w:t>Code</w:t>
            </w:r>
            <w:r w:rsidRPr="009C1D9D">
              <w:rPr>
                <w:spacing w:val="-5"/>
                <w:sz w:val="24"/>
              </w:rPr>
              <w:t>No.</w:t>
            </w:r>
          </w:p>
        </w:tc>
        <w:tc>
          <w:tcPr>
            <w:tcW w:w="5521" w:type="dxa"/>
            <w:shd w:val="clear" w:color="auto" w:fill="C0C0C0"/>
          </w:tcPr>
          <w:p w:rsidR="002E3883" w:rsidRPr="009C1D9D" w:rsidRDefault="00F64BE5">
            <w:pPr>
              <w:pStyle w:val="TableParagraph"/>
              <w:spacing w:line="275" w:lineRule="exact"/>
              <w:ind w:left="1636"/>
              <w:rPr>
                <w:sz w:val="24"/>
              </w:rPr>
            </w:pPr>
            <w:r w:rsidRPr="009C1D9D">
              <w:rPr>
                <w:sz w:val="24"/>
              </w:rPr>
              <w:t>Nameofthe</w:t>
            </w:r>
            <w:r w:rsidRPr="009C1D9D">
              <w:rPr>
                <w:spacing w:val="-2"/>
                <w:sz w:val="24"/>
              </w:rPr>
              <w:t>Document</w:t>
            </w:r>
          </w:p>
        </w:tc>
      </w:tr>
      <w:tr w:rsidR="002E3883" w:rsidRPr="009C1D9D">
        <w:trPr>
          <w:trHeight w:val="397"/>
        </w:trPr>
        <w:tc>
          <w:tcPr>
            <w:tcW w:w="982" w:type="dxa"/>
          </w:tcPr>
          <w:p w:rsidR="002E3883" w:rsidRPr="009C1D9D" w:rsidRDefault="00F64BE5">
            <w:pPr>
              <w:pStyle w:val="TableParagraph"/>
              <w:spacing w:before="1"/>
              <w:ind w:left="9"/>
              <w:jc w:val="center"/>
              <w:rPr>
                <w:sz w:val="24"/>
              </w:rPr>
            </w:pPr>
            <w:r w:rsidRPr="009C1D9D">
              <w:rPr>
                <w:spacing w:val="-5"/>
                <w:sz w:val="24"/>
              </w:rPr>
              <w:t>1.</w:t>
            </w:r>
          </w:p>
        </w:tc>
        <w:tc>
          <w:tcPr>
            <w:tcW w:w="1419" w:type="dxa"/>
          </w:tcPr>
          <w:p w:rsidR="002E3883" w:rsidRPr="009C1D9D" w:rsidRDefault="00F64BE5">
            <w:pPr>
              <w:pStyle w:val="TableParagraph"/>
              <w:spacing w:before="1"/>
              <w:ind w:left="11" w:right="4"/>
              <w:jc w:val="center"/>
              <w:rPr>
                <w:sz w:val="24"/>
              </w:rPr>
            </w:pPr>
            <w:r w:rsidRPr="009C1D9D">
              <w:rPr>
                <w:sz w:val="24"/>
              </w:rPr>
              <w:t>E-</w:t>
            </w:r>
            <w:r w:rsidRPr="009C1D9D">
              <w:rPr>
                <w:spacing w:val="-10"/>
                <w:sz w:val="24"/>
              </w:rPr>
              <w:t>I</w:t>
            </w:r>
          </w:p>
        </w:tc>
        <w:tc>
          <w:tcPr>
            <w:tcW w:w="5521" w:type="dxa"/>
          </w:tcPr>
          <w:p w:rsidR="002E3883" w:rsidRPr="009C1D9D" w:rsidRDefault="00F64BE5">
            <w:pPr>
              <w:pStyle w:val="TableParagraph"/>
              <w:spacing w:before="1"/>
              <w:rPr>
                <w:sz w:val="24"/>
              </w:rPr>
            </w:pPr>
            <w:r w:rsidRPr="009C1D9D">
              <w:rPr>
                <w:sz w:val="24"/>
              </w:rPr>
              <w:t>DeclarationForm(Annexure-</w:t>
            </w:r>
            <w:r w:rsidRPr="009C1D9D">
              <w:rPr>
                <w:spacing w:val="-5"/>
                <w:sz w:val="24"/>
              </w:rPr>
              <w:t>II)</w:t>
            </w:r>
          </w:p>
        </w:tc>
      </w:tr>
      <w:tr w:rsidR="00B95B77" w:rsidRPr="009C1D9D">
        <w:trPr>
          <w:trHeight w:val="671"/>
        </w:trPr>
        <w:tc>
          <w:tcPr>
            <w:tcW w:w="982" w:type="dxa"/>
          </w:tcPr>
          <w:p w:rsidR="00B95B77" w:rsidRPr="009C1D9D" w:rsidRDefault="00B95B77" w:rsidP="00B95B77">
            <w:pPr>
              <w:pStyle w:val="TableParagraph"/>
              <w:spacing w:line="275" w:lineRule="exact"/>
              <w:ind w:left="9"/>
              <w:jc w:val="center"/>
              <w:rPr>
                <w:sz w:val="24"/>
              </w:rPr>
            </w:pPr>
            <w:r w:rsidRPr="009C1D9D">
              <w:rPr>
                <w:spacing w:val="-5"/>
                <w:sz w:val="24"/>
              </w:rPr>
              <w:t>2.</w:t>
            </w:r>
          </w:p>
        </w:tc>
        <w:tc>
          <w:tcPr>
            <w:tcW w:w="1419" w:type="dxa"/>
          </w:tcPr>
          <w:p w:rsidR="00B95B77" w:rsidRPr="009C1D9D" w:rsidRDefault="00B95B77" w:rsidP="00B95B77">
            <w:pPr>
              <w:pStyle w:val="TableParagraph"/>
              <w:spacing w:line="275" w:lineRule="exact"/>
              <w:ind w:left="11" w:right="5"/>
              <w:jc w:val="center"/>
              <w:rPr>
                <w:sz w:val="24"/>
              </w:rPr>
            </w:pPr>
            <w:r w:rsidRPr="009C1D9D">
              <w:rPr>
                <w:sz w:val="24"/>
              </w:rPr>
              <w:t>E-</w:t>
            </w:r>
            <w:r w:rsidRPr="009C1D9D">
              <w:rPr>
                <w:spacing w:val="-5"/>
                <w:sz w:val="24"/>
              </w:rPr>
              <w:t>II</w:t>
            </w:r>
          </w:p>
        </w:tc>
        <w:tc>
          <w:tcPr>
            <w:tcW w:w="5521" w:type="dxa"/>
          </w:tcPr>
          <w:p w:rsidR="00B95B77" w:rsidRPr="009C1D9D" w:rsidRDefault="00B95B77" w:rsidP="00B95B77">
            <w:pPr>
              <w:pStyle w:val="TableParagraph"/>
              <w:rPr>
                <w:sz w:val="24"/>
              </w:rPr>
            </w:pPr>
            <w:r w:rsidRPr="009C1D9D">
              <w:rPr>
                <w:sz w:val="24"/>
              </w:rPr>
              <w:t>EarnestMoney</w:t>
            </w:r>
            <w:r w:rsidRPr="009C1D9D">
              <w:rPr>
                <w:spacing w:val="-2"/>
                <w:sz w:val="24"/>
              </w:rPr>
              <w:t>Deposit</w:t>
            </w:r>
          </w:p>
        </w:tc>
      </w:tr>
      <w:tr w:rsidR="00B95B77" w:rsidRPr="009C1D9D">
        <w:trPr>
          <w:trHeight w:val="395"/>
        </w:trPr>
        <w:tc>
          <w:tcPr>
            <w:tcW w:w="982" w:type="dxa"/>
          </w:tcPr>
          <w:p w:rsidR="00B95B77" w:rsidRPr="009C1D9D" w:rsidRDefault="00B95B77" w:rsidP="00B95B77">
            <w:pPr>
              <w:pStyle w:val="TableParagraph"/>
              <w:spacing w:line="275" w:lineRule="exact"/>
              <w:ind w:left="9"/>
              <w:jc w:val="center"/>
              <w:rPr>
                <w:sz w:val="24"/>
              </w:rPr>
            </w:pPr>
            <w:r w:rsidRPr="009C1D9D">
              <w:rPr>
                <w:spacing w:val="-5"/>
                <w:sz w:val="24"/>
              </w:rPr>
              <w:t>3.</w:t>
            </w:r>
          </w:p>
        </w:tc>
        <w:tc>
          <w:tcPr>
            <w:tcW w:w="1419" w:type="dxa"/>
          </w:tcPr>
          <w:p w:rsidR="00B95B77" w:rsidRPr="009C1D9D" w:rsidRDefault="00B95B77" w:rsidP="00B95B77">
            <w:pPr>
              <w:pStyle w:val="TableParagraph"/>
              <w:spacing w:line="275" w:lineRule="exact"/>
              <w:ind w:left="11" w:right="3"/>
              <w:jc w:val="center"/>
              <w:rPr>
                <w:sz w:val="24"/>
              </w:rPr>
            </w:pPr>
            <w:r w:rsidRPr="009C1D9D">
              <w:rPr>
                <w:sz w:val="24"/>
              </w:rPr>
              <w:t>E-</w:t>
            </w:r>
            <w:r w:rsidRPr="009C1D9D">
              <w:rPr>
                <w:spacing w:val="-5"/>
                <w:sz w:val="24"/>
              </w:rPr>
              <w:t>I</w:t>
            </w:r>
            <w:r w:rsidR="00AB6F02">
              <w:rPr>
                <w:spacing w:val="-5"/>
                <w:sz w:val="24"/>
              </w:rPr>
              <w:t>II</w:t>
            </w:r>
          </w:p>
        </w:tc>
        <w:tc>
          <w:tcPr>
            <w:tcW w:w="5521" w:type="dxa"/>
          </w:tcPr>
          <w:p w:rsidR="00B95B77" w:rsidRPr="009C1D9D" w:rsidRDefault="00B95B77" w:rsidP="00B95B77">
            <w:pPr>
              <w:pStyle w:val="TableParagraph"/>
              <w:spacing w:line="275" w:lineRule="exact"/>
              <w:rPr>
                <w:sz w:val="24"/>
              </w:rPr>
            </w:pPr>
            <w:r w:rsidRPr="009C1D9D">
              <w:rPr>
                <w:sz w:val="24"/>
              </w:rPr>
              <w:t>VAT/Sales Tax/GST Clearance Certificate or payment particulars for preceding two years along with supporting Documents. (2022-23 &amp; 2023-24)</w:t>
            </w:r>
          </w:p>
        </w:tc>
      </w:tr>
      <w:tr w:rsidR="00B95B77" w:rsidRPr="009C1D9D">
        <w:trPr>
          <w:trHeight w:val="947"/>
        </w:trPr>
        <w:tc>
          <w:tcPr>
            <w:tcW w:w="982" w:type="dxa"/>
          </w:tcPr>
          <w:p w:rsidR="00B95B77" w:rsidRPr="009C1D9D" w:rsidRDefault="00B95B77" w:rsidP="00B95B77">
            <w:pPr>
              <w:pStyle w:val="TableParagraph"/>
              <w:spacing w:line="275" w:lineRule="exact"/>
              <w:ind w:left="9"/>
              <w:jc w:val="center"/>
              <w:rPr>
                <w:sz w:val="24"/>
              </w:rPr>
            </w:pPr>
            <w:r w:rsidRPr="009C1D9D">
              <w:rPr>
                <w:spacing w:val="-5"/>
                <w:sz w:val="24"/>
              </w:rPr>
              <w:t>4.</w:t>
            </w:r>
          </w:p>
        </w:tc>
        <w:tc>
          <w:tcPr>
            <w:tcW w:w="1419" w:type="dxa"/>
          </w:tcPr>
          <w:p w:rsidR="00B95B77" w:rsidRPr="009C1D9D" w:rsidRDefault="00B95B77" w:rsidP="00B95B77">
            <w:pPr>
              <w:pStyle w:val="TableParagraph"/>
              <w:spacing w:line="275" w:lineRule="exact"/>
              <w:ind w:left="11" w:right="8"/>
              <w:jc w:val="center"/>
              <w:rPr>
                <w:sz w:val="24"/>
              </w:rPr>
            </w:pPr>
            <w:r w:rsidRPr="009C1D9D">
              <w:rPr>
                <w:sz w:val="24"/>
              </w:rPr>
              <w:t>E-</w:t>
            </w:r>
            <w:r w:rsidR="00AB6F02">
              <w:rPr>
                <w:sz w:val="24"/>
              </w:rPr>
              <w:t>I</w:t>
            </w:r>
            <w:r w:rsidRPr="009C1D9D">
              <w:rPr>
                <w:spacing w:val="-10"/>
                <w:sz w:val="24"/>
              </w:rPr>
              <w:t>V</w:t>
            </w:r>
          </w:p>
        </w:tc>
        <w:tc>
          <w:tcPr>
            <w:tcW w:w="5521" w:type="dxa"/>
          </w:tcPr>
          <w:p w:rsidR="00B95B77" w:rsidRPr="009C1D9D" w:rsidRDefault="00B95B77" w:rsidP="00B95B77">
            <w:pPr>
              <w:pStyle w:val="TableParagraph"/>
              <w:ind w:right="94"/>
              <w:jc w:val="both"/>
              <w:rPr>
                <w:sz w:val="24"/>
              </w:rPr>
            </w:pPr>
            <w:r w:rsidRPr="009C1D9D">
              <w:rPr>
                <w:sz w:val="24"/>
              </w:rPr>
              <w:t>Annual Turnover Assessment order for the preceding two years (2022-23 &amp; 2023-24) certified by Commercial Tax Officer / Chartered Account</w:t>
            </w:r>
          </w:p>
        </w:tc>
      </w:tr>
      <w:tr w:rsidR="00B95B77" w:rsidRPr="009C1D9D">
        <w:trPr>
          <w:trHeight w:val="947"/>
        </w:trPr>
        <w:tc>
          <w:tcPr>
            <w:tcW w:w="982" w:type="dxa"/>
          </w:tcPr>
          <w:p w:rsidR="00B95B77" w:rsidRPr="009C1D9D" w:rsidRDefault="00B95B77" w:rsidP="00B95B77">
            <w:pPr>
              <w:pStyle w:val="TableParagraph"/>
              <w:spacing w:line="275" w:lineRule="exact"/>
              <w:ind w:left="9"/>
              <w:jc w:val="center"/>
              <w:rPr>
                <w:sz w:val="24"/>
              </w:rPr>
            </w:pPr>
            <w:r w:rsidRPr="009C1D9D">
              <w:rPr>
                <w:spacing w:val="-5"/>
                <w:sz w:val="24"/>
              </w:rPr>
              <w:t>5.</w:t>
            </w:r>
          </w:p>
        </w:tc>
        <w:tc>
          <w:tcPr>
            <w:tcW w:w="1419" w:type="dxa"/>
          </w:tcPr>
          <w:p w:rsidR="00B95B77" w:rsidRPr="009C1D9D" w:rsidRDefault="00B95B77" w:rsidP="00B95B77">
            <w:pPr>
              <w:pStyle w:val="TableParagraph"/>
              <w:spacing w:line="275" w:lineRule="exact"/>
              <w:ind w:left="11" w:right="7"/>
              <w:jc w:val="center"/>
              <w:rPr>
                <w:sz w:val="24"/>
              </w:rPr>
            </w:pPr>
            <w:r w:rsidRPr="009C1D9D">
              <w:rPr>
                <w:sz w:val="24"/>
              </w:rPr>
              <w:t xml:space="preserve">E – </w:t>
            </w:r>
            <w:r w:rsidRPr="009C1D9D">
              <w:rPr>
                <w:spacing w:val="-5"/>
                <w:sz w:val="24"/>
              </w:rPr>
              <w:t>V</w:t>
            </w:r>
          </w:p>
        </w:tc>
        <w:tc>
          <w:tcPr>
            <w:tcW w:w="5521" w:type="dxa"/>
          </w:tcPr>
          <w:p w:rsidR="00B95B77" w:rsidRPr="009C1D9D" w:rsidRDefault="00B95B77" w:rsidP="00B95B77">
            <w:pPr>
              <w:pStyle w:val="TableParagraph"/>
              <w:ind w:right="92"/>
              <w:jc w:val="both"/>
              <w:rPr>
                <w:sz w:val="24"/>
              </w:rPr>
            </w:pPr>
            <w:r w:rsidRPr="009C1D9D">
              <w:rPr>
                <w:sz w:val="24"/>
              </w:rPr>
              <w:t xml:space="preserve">Copyof GSTRegistration </w:t>
            </w:r>
            <w:r w:rsidRPr="009C1D9D">
              <w:rPr>
                <w:spacing w:val="-2"/>
                <w:sz w:val="24"/>
              </w:rPr>
              <w:t>Certificate</w:t>
            </w:r>
          </w:p>
        </w:tc>
      </w:tr>
      <w:tr w:rsidR="00B95B77" w:rsidRPr="009C1D9D">
        <w:trPr>
          <w:trHeight w:val="948"/>
        </w:trPr>
        <w:tc>
          <w:tcPr>
            <w:tcW w:w="982" w:type="dxa"/>
          </w:tcPr>
          <w:p w:rsidR="00B95B77" w:rsidRPr="009C1D9D" w:rsidRDefault="00B95B77" w:rsidP="00B95B77">
            <w:pPr>
              <w:pStyle w:val="TableParagraph"/>
              <w:spacing w:line="276" w:lineRule="exact"/>
              <w:ind w:left="9"/>
              <w:jc w:val="center"/>
              <w:rPr>
                <w:sz w:val="24"/>
              </w:rPr>
            </w:pPr>
            <w:r w:rsidRPr="009C1D9D">
              <w:rPr>
                <w:spacing w:val="-5"/>
                <w:sz w:val="24"/>
              </w:rPr>
              <w:t>6.</w:t>
            </w:r>
          </w:p>
        </w:tc>
        <w:tc>
          <w:tcPr>
            <w:tcW w:w="1419" w:type="dxa"/>
          </w:tcPr>
          <w:p w:rsidR="00B95B77" w:rsidRPr="009C1D9D" w:rsidRDefault="00B95B77" w:rsidP="00B95B77">
            <w:pPr>
              <w:pStyle w:val="TableParagraph"/>
              <w:spacing w:line="276" w:lineRule="exact"/>
              <w:ind w:left="11"/>
              <w:jc w:val="center"/>
              <w:rPr>
                <w:sz w:val="24"/>
              </w:rPr>
            </w:pPr>
            <w:r w:rsidRPr="009C1D9D">
              <w:rPr>
                <w:spacing w:val="-2"/>
                <w:sz w:val="24"/>
              </w:rPr>
              <w:t>E-</w:t>
            </w:r>
            <w:r w:rsidRPr="009C1D9D">
              <w:rPr>
                <w:spacing w:val="-4"/>
                <w:sz w:val="24"/>
              </w:rPr>
              <w:t>VI</w:t>
            </w:r>
          </w:p>
        </w:tc>
        <w:tc>
          <w:tcPr>
            <w:tcW w:w="5521" w:type="dxa"/>
          </w:tcPr>
          <w:p w:rsidR="00B95B77" w:rsidRPr="009C1D9D" w:rsidRDefault="00B95B77" w:rsidP="00B95B77">
            <w:pPr>
              <w:pStyle w:val="TableParagraph"/>
              <w:ind w:right="95"/>
              <w:jc w:val="both"/>
              <w:rPr>
                <w:sz w:val="24"/>
              </w:rPr>
            </w:pPr>
            <w:r w:rsidRPr="009C1D9D">
              <w:rPr>
                <w:sz w:val="24"/>
              </w:rPr>
              <w:t>Userslist fortheitem/ equipment duringpast 4</w:t>
            </w:r>
            <w:r w:rsidRPr="009C1D9D">
              <w:rPr>
                <w:spacing w:val="-4"/>
                <w:sz w:val="24"/>
              </w:rPr>
              <w:t>years</w:t>
            </w:r>
          </w:p>
        </w:tc>
      </w:tr>
      <w:tr w:rsidR="00B95B77" w:rsidRPr="009C1D9D">
        <w:trPr>
          <w:trHeight w:val="395"/>
        </w:trPr>
        <w:tc>
          <w:tcPr>
            <w:tcW w:w="982" w:type="dxa"/>
          </w:tcPr>
          <w:p w:rsidR="00B95B77" w:rsidRPr="009C1D9D" w:rsidRDefault="00B95B77" w:rsidP="00B95B77">
            <w:pPr>
              <w:pStyle w:val="TableParagraph"/>
              <w:spacing w:line="275" w:lineRule="exact"/>
              <w:ind w:left="9"/>
              <w:jc w:val="center"/>
              <w:rPr>
                <w:sz w:val="24"/>
              </w:rPr>
            </w:pPr>
            <w:r w:rsidRPr="009C1D9D">
              <w:rPr>
                <w:spacing w:val="-5"/>
                <w:sz w:val="24"/>
              </w:rPr>
              <w:t>7.</w:t>
            </w:r>
          </w:p>
        </w:tc>
        <w:tc>
          <w:tcPr>
            <w:tcW w:w="1419" w:type="dxa"/>
          </w:tcPr>
          <w:p w:rsidR="00B95B77" w:rsidRPr="009C1D9D" w:rsidRDefault="00B95B77" w:rsidP="00B95B77">
            <w:pPr>
              <w:pStyle w:val="TableParagraph"/>
              <w:spacing w:line="275" w:lineRule="exact"/>
              <w:ind w:left="11" w:right="4"/>
              <w:jc w:val="center"/>
              <w:rPr>
                <w:sz w:val="24"/>
              </w:rPr>
            </w:pPr>
            <w:r w:rsidRPr="009C1D9D">
              <w:rPr>
                <w:sz w:val="24"/>
              </w:rPr>
              <w:t>E-</w:t>
            </w:r>
            <w:r w:rsidR="00AB6F02">
              <w:rPr>
                <w:spacing w:val="-5"/>
                <w:sz w:val="24"/>
              </w:rPr>
              <w:t>VII</w:t>
            </w:r>
          </w:p>
        </w:tc>
        <w:tc>
          <w:tcPr>
            <w:tcW w:w="5521" w:type="dxa"/>
          </w:tcPr>
          <w:p w:rsidR="00B95B77" w:rsidRPr="009C1D9D" w:rsidRDefault="00B95B77" w:rsidP="00B95B77">
            <w:pPr>
              <w:pStyle w:val="TableParagraph"/>
              <w:spacing w:line="275" w:lineRule="exact"/>
              <w:rPr>
                <w:sz w:val="24"/>
              </w:rPr>
            </w:pPr>
            <w:r w:rsidRPr="009C1D9D">
              <w:rPr>
                <w:sz w:val="24"/>
              </w:rPr>
              <w:t>GovernmentOwnershipCertificate,If</w:t>
            </w:r>
            <w:r w:rsidRPr="009C1D9D">
              <w:rPr>
                <w:spacing w:val="-2"/>
                <w:sz w:val="24"/>
              </w:rPr>
              <w:t>applicable</w:t>
            </w:r>
          </w:p>
        </w:tc>
      </w:tr>
    </w:tbl>
    <w:p w:rsidR="002E3883" w:rsidRPr="009C1D9D" w:rsidRDefault="002E3883">
      <w:pPr>
        <w:pStyle w:val="BodyText"/>
        <w:spacing w:before="126"/>
        <w:jc w:val="left"/>
        <w:rPr>
          <w:b/>
        </w:rPr>
      </w:pPr>
    </w:p>
    <w:p w:rsidR="002E3883" w:rsidRPr="009C1D9D" w:rsidRDefault="00C656C6">
      <w:pPr>
        <w:spacing w:before="120"/>
        <w:ind w:left="1469" w:right="901" w:hanging="749"/>
        <w:jc w:val="both"/>
        <w:rPr>
          <w:i/>
          <w:sz w:val="24"/>
        </w:rPr>
      </w:pPr>
      <w:r w:rsidRPr="009C1D9D">
        <w:rPr>
          <w:i/>
          <w:sz w:val="24"/>
        </w:rPr>
        <w:t>Note: This</w:t>
      </w:r>
      <w:r w:rsidR="00F64BE5" w:rsidRPr="009C1D9D">
        <w:rPr>
          <w:i/>
          <w:sz w:val="24"/>
        </w:rPr>
        <w:t xml:space="preserve">isonlyforcrossverificationoftheuploadeddocuments.Anyrequireddocument failed to upload, the bid shall become invalid, even though documents are produced </w:t>
      </w:r>
      <w:r w:rsidR="00F64BE5" w:rsidRPr="009C1D9D">
        <w:rPr>
          <w:i/>
          <w:spacing w:val="-2"/>
          <w:sz w:val="24"/>
        </w:rPr>
        <w:t>physically.</w:t>
      </w:r>
    </w:p>
    <w:p w:rsidR="002E3883" w:rsidRPr="009C1D9D" w:rsidRDefault="00F64BE5">
      <w:pPr>
        <w:pStyle w:val="ListParagraph"/>
        <w:numPr>
          <w:ilvl w:val="1"/>
          <w:numId w:val="18"/>
        </w:numPr>
        <w:tabs>
          <w:tab w:val="left" w:pos="1147"/>
        </w:tabs>
        <w:ind w:left="1147" w:right="895" w:hanging="428"/>
        <w:jc w:val="both"/>
        <w:rPr>
          <w:sz w:val="24"/>
        </w:rPr>
      </w:pPr>
      <w:r w:rsidRPr="009C1D9D">
        <w:rPr>
          <w:sz w:val="24"/>
        </w:rPr>
        <w:t xml:space="preserve">All the enclosed documents shall be in English or Hindi or Telugu, </w:t>
      </w:r>
      <w:r w:rsidRPr="009C1D9D">
        <w:rPr>
          <w:i/>
          <w:sz w:val="24"/>
        </w:rPr>
        <w:t>If Any Document is Produced in any Language Other than English orHindi orTelugu, TrueTranslation copies of Such documents in English Shall be enclosed duly attested by a Gazetted Officer</w:t>
      </w:r>
      <w:r w:rsidRPr="009C1D9D">
        <w:rPr>
          <w:sz w:val="24"/>
        </w:rPr>
        <w:t>. Failure to submit English translation of such documents shall make tender invalid. All Originals are tobe presented at the time of scrutiny for verification.</w:t>
      </w:r>
    </w:p>
    <w:p w:rsidR="002E3883" w:rsidRPr="009C1D9D" w:rsidRDefault="00F64BE5">
      <w:pPr>
        <w:pStyle w:val="Heading2"/>
        <w:rPr>
          <w:u w:val="none"/>
        </w:rPr>
      </w:pPr>
      <w:r w:rsidRPr="009C1D9D">
        <w:t>TRANSACTION</w:t>
      </w:r>
      <w:r w:rsidRPr="009C1D9D">
        <w:rPr>
          <w:spacing w:val="-5"/>
        </w:rPr>
        <w:t>FEE</w:t>
      </w:r>
    </w:p>
    <w:p w:rsidR="002E3883" w:rsidRPr="009C1D9D" w:rsidRDefault="00F64BE5">
      <w:pPr>
        <w:pStyle w:val="BodyText"/>
        <w:spacing w:before="121"/>
        <w:ind w:left="720" w:right="899" w:firstLine="427"/>
      </w:pPr>
      <w:r w:rsidRPr="009C1D9D">
        <w:t>All the participating bidders shall pay a transaction fee (non-refundable) to M/s APTS, Vijayawada and through on line. (0.04% of estimate contract value + GST as applicable). It is mandatoryfor all the participant bidders from 20.08.2020 to paya Non-refundable Transaction fee electronically to the M.D., A.P.T.S, Vijayawada by the service provider through "Payment Gateway Service on e-Procurement platform".</w:t>
      </w:r>
    </w:p>
    <w:p w:rsidR="002E3883" w:rsidRPr="009C1D9D" w:rsidRDefault="00F64BE5">
      <w:pPr>
        <w:pStyle w:val="Heading2"/>
        <w:spacing w:before="199"/>
        <w:rPr>
          <w:u w:val="none"/>
        </w:rPr>
      </w:pPr>
      <w:r w:rsidRPr="009C1D9D">
        <w:t>EARNESTMONEYDEPOSIT</w:t>
      </w:r>
      <w:r w:rsidRPr="009C1D9D">
        <w:rPr>
          <w:spacing w:val="-4"/>
        </w:rPr>
        <w:t>(EMD)</w:t>
      </w:r>
    </w:p>
    <w:p w:rsidR="002E3883" w:rsidRPr="009C1D9D" w:rsidRDefault="00F64BE5">
      <w:pPr>
        <w:pStyle w:val="ListParagraph"/>
        <w:numPr>
          <w:ilvl w:val="0"/>
          <w:numId w:val="16"/>
        </w:numPr>
        <w:tabs>
          <w:tab w:val="left" w:pos="1080"/>
        </w:tabs>
        <w:ind w:right="895"/>
        <w:rPr>
          <w:sz w:val="24"/>
        </w:rPr>
      </w:pPr>
      <w:r w:rsidRPr="009C1D9D">
        <w:rPr>
          <w:sz w:val="24"/>
        </w:rPr>
        <w:t xml:space="preserve">Earnest Money Deposit as indicated below in the form of crossed demand draft / pay order drawn on any scheduled bank in favor of The </w:t>
      </w:r>
      <w:r w:rsidR="00EE48D4">
        <w:rPr>
          <w:sz w:val="24"/>
        </w:rPr>
        <w:t xml:space="preserve">Registrar, Dr YSRHU, Venkataramannagudem </w:t>
      </w:r>
      <w:r w:rsidRPr="009C1D9D">
        <w:rPr>
          <w:sz w:val="24"/>
        </w:rPr>
        <w:t>and this E.M.D. The E.M.D. of unsuccessful tenderers will be returned after signing the agreement with the successful tenderers.</w:t>
      </w:r>
    </w:p>
    <w:p w:rsidR="002E3883" w:rsidRPr="009C1D9D" w:rsidRDefault="00F64BE5">
      <w:pPr>
        <w:spacing w:before="120"/>
        <w:ind w:left="1440"/>
        <w:jc w:val="both"/>
        <w:rPr>
          <w:b/>
          <w:sz w:val="24"/>
        </w:rPr>
      </w:pPr>
      <w:r w:rsidRPr="009C1D9D">
        <w:rPr>
          <w:sz w:val="24"/>
          <w:u w:val="single"/>
        </w:rPr>
        <w:t>ParticularsofEMDs:</w:t>
      </w:r>
      <w:r w:rsidRPr="009C1D9D">
        <w:rPr>
          <w:b/>
          <w:sz w:val="24"/>
        </w:rPr>
        <w:t>2%of theBid</w:t>
      </w:r>
      <w:r w:rsidRPr="009C1D9D">
        <w:rPr>
          <w:b/>
          <w:spacing w:val="-2"/>
          <w:sz w:val="24"/>
        </w:rPr>
        <w:t>value.</w:t>
      </w:r>
    </w:p>
    <w:p w:rsidR="002E3883" w:rsidRPr="009C1D9D" w:rsidRDefault="002E3883">
      <w:pPr>
        <w:jc w:val="both"/>
        <w:rPr>
          <w:b/>
          <w:sz w:val="24"/>
        </w:rPr>
        <w:sectPr w:rsidR="002E3883" w:rsidRPr="009C1D9D">
          <w:pgSz w:w="12240" w:h="20160"/>
          <w:pgMar w:top="1100" w:right="360" w:bottom="1200" w:left="720" w:header="0" w:footer="1012" w:gutter="0"/>
          <w:cols w:space="720"/>
        </w:sectPr>
      </w:pPr>
    </w:p>
    <w:p w:rsidR="002E3883" w:rsidRPr="009C1D9D" w:rsidRDefault="00F64BE5">
      <w:pPr>
        <w:pStyle w:val="ListParagraph"/>
        <w:numPr>
          <w:ilvl w:val="0"/>
          <w:numId w:val="16"/>
        </w:numPr>
        <w:tabs>
          <w:tab w:val="left" w:pos="1080"/>
        </w:tabs>
        <w:spacing w:before="68"/>
        <w:ind w:right="904"/>
        <w:rPr>
          <w:sz w:val="24"/>
        </w:rPr>
      </w:pPr>
      <w:r w:rsidRPr="009C1D9D">
        <w:rPr>
          <w:sz w:val="24"/>
        </w:rPr>
        <w:lastRenderedPageBreak/>
        <w:t>All the bidders shall invariably upload the scanned copies of DD/pay order towards EMDalong with the bid, in e-procurement platform and this will be the primary requirement to consider the bid responsive.</w:t>
      </w:r>
    </w:p>
    <w:p w:rsidR="002E3883" w:rsidRPr="009C1D9D" w:rsidRDefault="00F64BE5">
      <w:pPr>
        <w:pStyle w:val="ListParagraph"/>
        <w:numPr>
          <w:ilvl w:val="0"/>
          <w:numId w:val="16"/>
        </w:numPr>
        <w:tabs>
          <w:tab w:val="left" w:pos="1080"/>
        </w:tabs>
        <w:ind w:right="899"/>
        <w:rPr>
          <w:sz w:val="24"/>
        </w:rPr>
      </w:pPr>
      <w:r w:rsidRPr="009C1D9D">
        <w:rPr>
          <w:sz w:val="24"/>
        </w:rPr>
        <w:t xml:space="preserve">The DD/pay order should be deposited to this office while producing hard copies for </w:t>
      </w:r>
      <w:r w:rsidRPr="009C1D9D">
        <w:rPr>
          <w:spacing w:val="-2"/>
          <w:sz w:val="24"/>
        </w:rPr>
        <w:t>verification.</w:t>
      </w:r>
    </w:p>
    <w:p w:rsidR="002E3883" w:rsidRPr="009C1D9D" w:rsidRDefault="00F64BE5">
      <w:pPr>
        <w:pStyle w:val="ListParagraph"/>
        <w:numPr>
          <w:ilvl w:val="0"/>
          <w:numId w:val="16"/>
        </w:numPr>
        <w:tabs>
          <w:tab w:val="left" w:pos="1080"/>
        </w:tabs>
        <w:ind w:right="903"/>
        <w:rPr>
          <w:sz w:val="24"/>
        </w:rPr>
      </w:pPr>
      <w:r w:rsidRPr="009C1D9D">
        <w:rPr>
          <w:sz w:val="24"/>
        </w:rPr>
        <w:t>Cheques,Cashdeposits,TermDepositsorFixedDepositswillnotbeacceptedtowardsEarnest Money Deposit.</w:t>
      </w:r>
    </w:p>
    <w:p w:rsidR="002E3883" w:rsidRPr="009C1D9D" w:rsidRDefault="00F64BE5">
      <w:pPr>
        <w:pStyle w:val="ListParagraph"/>
        <w:numPr>
          <w:ilvl w:val="0"/>
          <w:numId w:val="16"/>
        </w:numPr>
        <w:tabs>
          <w:tab w:val="left" w:pos="1080"/>
        </w:tabs>
        <w:spacing w:before="121"/>
        <w:ind w:right="896"/>
        <w:rPr>
          <w:sz w:val="24"/>
        </w:rPr>
      </w:pPr>
      <w:r w:rsidRPr="009C1D9D">
        <w:rPr>
          <w:sz w:val="24"/>
        </w:rPr>
        <w:t>Earnest Money Deposit of other tenders deposited with this office duringany period of time shall not be considered for this tender.</w:t>
      </w:r>
    </w:p>
    <w:p w:rsidR="002E3883" w:rsidRPr="009C1D9D" w:rsidRDefault="00F64BE5">
      <w:pPr>
        <w:pStyle w:val="Heading2"/>
        <w:rPr>
          <w:u w:val="none"/>
        </w:rPr>
      </w:pPr>
      <w:r w:rsidRPr="009C1D9D">
        <w:t>SECURITY</w:t>
      </w:r>
      <w:r w:rsidRPr="009C1D9D">
        <w:rPr>
          <w:spacing w:val="-2"/>
        </w:rPr>
        <w:t>DEPOSIT</w:t>
      </w:r>
    </w:p>
    <w:p w:rsidR="002E3883" w:rsidRPr="009C1D9D" w:rsidRDefault="00435963" w:rsidP="009E0869">
      <w:pPr>
        <w:pStyle w:val="ListParagraph"/>
        <w:numPr>
          <w:ilvl w:val="0"/>
          <w:numId w:val="15"/>
        </w:numPr>
        <w:tabs>
          <w:tab w:val="left" w:pos="1080"/>
        </w:tabs>
        <w:rPr>
          <w:i/>
          <w:sz w:val="24"/>
        </w:rPr>
      </w:pPr>
      <w:r>
        <w:rPr>
          <w:i/>
          <w:sz w:val="24"/>
        </w:rPr>
        <w:t xml:space="preserve">As per need </w:t>
      </w:r>
    </w:p>
    <w:p w:rsidR="002E3883" w:rsidRPr="009C1D9D" w:rsidRDefault="00F64BE5">
      <w:pPr>
        <w:pStyle w:val="ListParagraph"/>
        <w:numPr>
          <w:ilvl w:val="0"/>
          <w:numId w:val="15"/>
        </w:numPr>
        <w:tabs>
          <w:tab w:val="left" w:pos="1080"/>
        </w:tabs>
        <w:ind w:right="901"/>
        <w:rPr>
          <w:sz w:val="24"/>
        </w:rPr>
      </w:pPr>
      <w:r w:rsidRPr="009C1D9D">
        <w:rPr>
          <w:sz w:val="24"/>
        </w:rPr>
        <w:t xml:space="preserve">The </w:t>
      </w:r>
      <w:r w:rsidR="00CA4727">
        <w:rPr>
          <w:sz w:val="24"/>
        </w:rPr>
        <w:t xml:space="preserve">Registrar, Dr YSRHU, Venkataramannagudem </w:t>
      </w:r>
      <w:r w:rsidRPr="009C1D9D">
        <w:rPr>
          <w:sz w:val="24"/>
        </w:rPr>
        <w:t>reserves the right to forfeit andconfiscate Earnest Money Deposit, if the successful Tenderer(s) fail to pay the SecurityDeposit which is required under the Terms and conditions of this Tender.</w:t>
      </w:r>
    </w:p>
    <w:p w:rsidR="002E3883" w:rsidRPr="009C1D9D" w:rsidRDefault="00F64BE5">
      <w:pPr>
        <w:pStyle w:val="Heading2"/>
        <w:spacing w:before="121"/>
        <w:rPr>
          <w:u w:val="none"/>
        </w:rPr>
      </w:pPr>
      <w:r w:rsidRPr="009C1D9D">
        <w:t>FORFEITURE/REFUNDOFTHEEARNESTMONEYDEPOST/</w:t>
      </w:r>
      <w:r w:rsidR="008A10B0">
        <w:t xml:space="preserve"> SECURITY </w:t>
      </w:r>
      <w:r w:rsidRPr="009C1D9D">
        <w:rPr>
          <w:spacing w:val="-2"/>
        </w:rPr>
        <w:t>DEPOSIT</w:t>
      </w:r>
    </w:p>
    <w:p w:rsidR="002E3883" w:rsidRPr="009C1D9D" w:rsidRDefault="00F64BE5">
      <w:pPr>
        <w:pStyle w:val="ListParagraph"/>
        <w:numPr>
          <w:ilvl w:val="0"/>
          <w:numId w:val="14"/>
        </w:numPr>
        <w:tabs>
          <w:tab w:val="left" w:pos="1080"/>
        </w:tabs>
        <w:ind w:right="896"/>
      </w:pPr>
      <w:r w:rsidRPr="009C1D9D">
        <w:rPr>
          <w:sz w:val="24"/>
        </w:rPr>
        <w:t>In casetheselectedTender(s)doesnot supplythe</w:t>
      </w:r>
      <w:r w:rsidR="004C6C0C">
        <w:rPr>
          <w:sz w:val="24"/>
        </w:rPr>
        <w:t>food items</w:t>
      </w:r>
      <w:r w:rsidRPr="009C1D9D">
        <w:rPr>
          <w:sz w:val="24"/>
        </w:rPr>
        <w:t xml:space="preserve">atthequotedrates withintheperiodof contract and commits anybreach of anyone or moreof these terms and conditions, the Earnest Money deposited by Tenderer(s) will be forfeited by The </w:t>
      </w:r>
      <w:r w:rsidR="004C6C0C">
        <w:rPr>
          <w:sz w:val="24"/>
        </w:rPr>
        <w:t>Registrar, Dr YSRHU, Venkataramannagudem</w:t>
      </w:r>
    </w:p>
    <w:p w:rsidR="002E3883" w:rsidRPr="009C1D9D" w:rsidRDefault="00F64BE5">
      <w:pPr>
        <w:pStyle w:val="ListParagraph"/>
        <w:numPr>
          <w:ilvl w:val="0"/>
          <w:numId w:val="14"/>
        </w:numPr>
        <w:tabs>
          <w:tab w:val="left" w:pos="1080"/>
        </w:tabs>
        <w:spacing w:before="121"/>
        <w:ind w:right="899"/>
        <w:rPr>
          <w:sz w:val="24"/>
        </w:rPr>
      </w:pPr>
      <w:r w:rsidRPr="009C1D9D">
        <w:rPr>
          <w:sz w:val="24"/>
        </w:rPr>
        <w:t xml:space="preserve">Earnest Money of the unsuccessful Tenderer(s) shall be refunded signing the agreement with the successful tenders.No interest is payable by </w:t>
      </w:r>
      <w:r w:rsidR="009E0869" w:rsidRPr="009C1D9D">
        <w:rPr>
          <w:sz w:val="24"/>
        </w:rPr>
        <w:t xml:space="preserve">the </w:t>
      </w:r>
      <w:r w:rsidR="00DA3AA4">
        <w:rPr>
          <w:sz w:val="24"/>
        </w:rPr>
        <w:t xml:space="preserve">University </w:t>
      </w:r>
      <w:r w:rsidRPr="009C1D9D">
        <w:rPr>
          <w:sz w:val="24"/>
        </w:rPr>
        <w:t>on such deposits.</w:t>
      </w:r>
    </w:p>
    <w:p w:rsidR="002E3883" w:rsidRPr="009C1D9D" w:rsidRDefault="00F64BE5">
      <w:pPr>
        <w:pStyle w:val="ListParagraph"/>
        <w:numPr>
          <w:ilvl w:val="0"/>
          <w:numId w:val="14"/>
        </w:numPr>
        <w:tabs>
          <w:tab w:val="left" w:pos="1080"/>
        </w:tabs>
        <w:ind w:right="898"/>
        <w:rPr>
          <w:sz w:val="24"/>
        </w:rPr>
      </w:pPr>
      <w:r w:rsidRPr="009C1D9D">
        <w:rPr>
          <w:sz w:val="24"/>
        </w:rPr>
        <w:t xml:space="preserve">The Earnest Money and Security money deposited by successful Tenderer(s) shall be retained by </w:t>
      </w:r>
      <w:r w:rsidR="004C6C0C">
        <w:rPr>
          <w:sz w:val="24"/>
        </w:rPr>
        <w:t xml:space="preserve">Registrar, Dr YSRHU, Venkataramannagudem </w:t>
      </w:r>
      <w:r w:rsidRPr="009C1D9D">
        <w:rPr>
          <w:sz w:val="24"/>
        </w:rPr>
        <w:t>till three months after the expiry ofthe contract period, i.e., 12 months from the date of acceptance of the tender o</w:t>
      </w:r>
      <w:r w:rsidR="00B76EF9">
        <w:rPr>
          <w:sz w:val="24"/>
        </w:rPr>
        <w:t>n</w:t>
      </w:r>
      <w:r w:rsidRPr="009C1D9D">
        <w:rPr>
          <w:sz w:val="24"/>
        </w:rPr>
        <w:t xml:space="preserve"> the date on whichthesupplywhich mayariseinconsequenceofrepeatorders</w:t>
      </w:r>
      <w:r w:rsidR="009E0869" w:rsidRPr="009C1D9D">
        <w:rPr>
          <w:sz w:val="24"/>
        </w:rPr>
        <w:t xml:space="preserve"> p</w:t>
      </w:r>
      <w:r w:rsidRPr="009C1D9D">
        <w:rPr>
          <w:sz w:val="24"/>
        </w:rPr>
        <w:t>laced duringthe12 months for which the rates quoted are to remain valid.</w:t>
      </w:r>
    </w:p>
    <w:p w:rsidR="002E3883" w:rsidRPr="009C1D9D" w:rsidRDefault="00F64BE5">
      <w:pPr>
        <w:pStyle w:val="ListParagraph"/>
        <w:numPr>
          <w:ilvl w:val="0"/>
          <w:numId w:val="14"/>
        </w:numPr>
        <w:tabs>
          <w:tab w:val="left" w:pos="1080"/>
        </w:tabs>
        <w:spacing w:before="119"/>
        <w:ind w:right="897"/>
        <w:rPr>
          <w:sz w:val="24"/>
        </w:rPr>
      </w:pPr>
      <w:r w:rsidRPr="009C1D9D">
        <w:rPr>
          <w:sz w:val="24"/>
        </w:rPr>
        <w:t xml:space="preserve">On due performance and </w:t>
      </w:r>
      <w:r w:rsidR="009E0869" w:rsidRPr="009C1D9D">
        <w:rPr>
          <w:sz w:val="24"/>
        </w:rPr>
        <w:t>satisfactory completion</w:t>
      </w:r>
      <w:r w:rsidRPr="009C1D9D">
        <w:rPr>
          <w:sz w:val="24"/>
        </w:rPr>
        <w:t xml:space="preserve"> of the order in all respects duringthe contract period, the Earnest Money Deposit and the security deposit will be refunded to the Contractor(s) without any interest within a period of 3 months with effect from the date of receipt of a request to this effect from the supplier(s).</w:t>
      </w:r>
    </w:p>
    <w:p w:rsidR="002E3883" w:rsidRPr="009C1D9D" w:rsidRDefault="00F64BE5">
      <w:pPr>
        <w:pStyle w:val="Heading2"/>
        <w:ind w:left="1440"/>
        <w:rPr>
          <w:u w:val="none"/>
        </w:rPr>
      </w:pPr>
      <w:r w:rsidRPr="009C1D9D">
        <w:t>VAT/SALESTAX/GSTCLEARANCE</w:t>
      </w:r>
      <w:r w:rsidRPr="009C1D9D">
        <w:rPr>
          <w:spacing w:val="-2"/>
        </w:rPr>
        <w:t>CERTIFICATE</w:t>
      </w:r>
    </w:p>
    <w:p w:rsidR="002E3883" w:rsidRPr="009C1D9D" w:rsidRDefault="00F64BE5">
      <w:pPr>
        <w:pStyle w:val="BodyText"/>
        <w:ind w:left="720" w:right="898" w:firstLine="719"/>
      </w:pPr>
      <w:r w:rsidRPr="009C1D9D">
        <w:t>Attested Photo Copy of GST / VAT / Sales Tax Clearance Certificate and Sales Tax Payment particulars obtained from the competent sales tax authority of the area concerned for the shall be attached. Certificates older than that shall not be considered. ThosenotliableforGST/VAT/SalesTaxpaymentunderrelevantrulesshouldproduceacertificate to that effect from the competent authority.</w:t>
      </w:r>
    </w:p>
    <w:p w:rsidR="002E3883" w:rsidRPr="009C1D9D" w:rsidRDefault="002E3883">
      <w:pPr>
        <w:pStyle w:val="BodyText"/>
        <w:sectPr w:rsidR="002E3883" w:rsidRPr="009C1D9D">
          <w:pgSz w:w="12240" w:h="20160"/>
          <w:pgMar w:top="1100" w:right="360" w:bottom="1200" w:left="720" w:header="0" w:footer="1012" w:gutter="0"/>
          <w:cols w:space="720"/>
        </w:sectPr>
      </w:pPr>
    </w:p>
    <w:p w:rsidR="002E3883" w:rsidRPr="009C1D9D" w:rsidRDefault="00F64BE5">
      <w:pPr>
        <w:pStyle w:val="Heading2"/>
        <w:rPr>
          <w:u w:val="none"/>
        </w:rPr>
      </w:pPr>
      <w:r w:rsidRPr="009C1D9D">
        <w:lastRenderedPageBreak/>
        <w:t>TERMSANDCONDITIONSFORCOMMERCIAL</w:t>
      </w:r>
      <w:r w:rsidRPr="009C1D9D">
        <w:rPr>
          <w:spacing w:val="-2"/>
        </w:rPr>
        <w:t>AGREEMENT:</w:t>
      </w:r>
    </w:p>
    <w:p w:rsidR="002E3883" w:rsidRPr="009C1D9D" w:rsidRDefault="00F64BE5">
      <w:pPr>
        <w:pStyle w:val="ListParagraph"/>
        <w:numPr>
          <w:ilvl w:val="0"/>
          <w:numId w:val="11"/>
        </w:numPr>
        <w:tabs>
          <w:tab w:val="left" w:pos="1003"/>
        </w:tabs>
        <w:ind w:right="899"/>
        <w:rPr>
          <w:sz w:val="24"/>
        </w:rPr>
      </w:pPr>
      <w:r w:rsidRPr="009C1D9D">
        <w:rPr>
          <w:sz w:val="24"/>
        </w:rPr>
        <w:t>The details of the required items are shown in e-procurement Web Application. Rates shouldnot vary with the quantum of orders or destination.</w:t>
      </w:r>
    </w:p>
    <w:p w:rsidR="002E3883" w:rsidRPr="009C1D9D" w:rsidRDefault="00F64BE5">
      <w:pPr>
        <w:pStyle w:val="ListParagraph"/>
        <w:numPr>
          <w:ilvl w:val="0"/>
          <w:numId w:val="11"/>
        </w:numPr>
        <w:tabs>
          <w:tab w:val="left" w:pos="1003"/>
        </w:tabs>
        <w:ind w:right="895"/>
        <w:rPr>
          <w:sz w:val="24"/>
        </w:rPr>
      </w:pPr>
      <w:r w:rsidRPr="009C1D9D">
        <w:rPr>
          <w:sz w:val="24"/>
        </w:rPr>
        <w:t>The rates quoted shall be in Indian Rupees only and must be expressed both in figures and words as well. The rate of each category of item should be quoted.The rates quoted should be inclusive of all the applicable taxes and “FOR destination” (destinations for the items are mentionedin Annexure-I). However,the applicabletaxes and packaging costs ifanyetc.should be clearly indicated in the price bid.</w:t>
      </w:r>
    </w:p>
    <w:p w:rsidR="002E3883" w:rsidRPr="009C1D9D" w:rsidRDefault="00F64BE5">
      <w:pPr>
        <w:pStyle w:val="ListParagraph"/>
        <w:numPr>
          <w:ilvl w:val="0"/>
          <w:numId w:val="11"/>
        </w:numPr>
        <w:tabs>
          <w:tab w:val="left" w:pos="1003"/>
        </w:tabs>
        <w:spacing w:before="121"/>
        <w:ind w:right="903"/>
        <w:rPr>
          <w:sz w:val="24"/>
        </w:rPr>
      </w:pPr>
      <w:r w:rsidRPr="009C1D9D">
        <w:rPr>
          <w:sz w:val="24"/>
        </w:rPr>
        <w:t>Tenderers who are supplying the items offered in this tender to other states shall enclose the copies of latest invoices to support of their claim</w:t>
      </w:r>
      <w:r w:rsidR="0043339F">
        <w:rPr>
          <w:sz w:val="24"/>
        </w:rPr>
        <w:t xml:space="preserve"> that the rates quoted to </w:t>
      </w:r>
      <w:r w:rsidR="00D35FCF" w:rsidRPr="009C1D9D">
        <w:rPr>
          <w:sz w:val="24"/>
        </w:rPr>
        <w:t xml:space="preserve">Dr.YSRHU </w:t>
      </w:r>
      <w:r w:rsidRPr="009C1D9D">
        <w:rPr>
          <w:sz w:val="24"/>
        </w:rPr>
        <w:t xml:space="preserve">are </w:t>
      </w:r>
      <w:r w:rsidRPr="009C1D9D">
        <w:rPr>
          <w:spacing w:val="-2"/>
          <w:sz w:val="24"/>
        </w:rPr>
        <w:t>comparable.</w:t>
      </w:r>
    </w:p>
    <w:p w:rsidR="002E3883" w:rsidRPr="009C1D9D" w:rsidRDefault="00F64BE5">
      <w:pPr>
        <w:pStyle w:val="ListParagraph"/>
        <w:numPr>
          <w:ilvl w:val="0"/>
          <w:numId w:val="11"/>
        </w:numPr>
        <w:tabs>
          <w:tab w:val="left" w:pos="1003"/>
        </w:tabs>
        <w:ind w:hanging="283"/>
        <w:rPr>
          <w:sz w:val="24"/>
        </w:rPr>
      </w:pPr>
      <w:r w:rsidRPr="009C1D9D">
        <w:rPr>
          <w:sz w:val="24"/>
        </w:rPr>
        <w:t>NoInsurancechargeswill bepaidbytheDepartment/</w:t>
      </w:r>
      <w:r w:rsidRPr="009C1D9D">
        <w:rPr>
          <w:spacing w:val="-2"/>
          <w:sz w:val="24"/>
        </w:rPr>
        <w:t>Indenter.</w:t>
      </w:r>
    </w:p>
    <w:p w:rsidR="002E3883" w:rsidRPr="009C1D9D" w:rsidRDefault="00F64BE5">
      <w:pPr>
        <w:pStyle w:val="ListParagraph"/>
        <w:numPr>
          <w:ilvl w:val="0"/>
          <w:numId w:val="11"/>
        </w:numPr>
        <w:tabs>
          <w:tab w:val="left" w:pos="1003"/>
        </w:tabs>
        <w:ind w:right="897"/>
        <w:rPr>
          <w:sz w:val="24"/>
        </w:rPr>
      </w:pPr>
      <w:r w:rsidRPr="009C1D9D">
        <w:rPr>
          <w:sz w:val="24"/>
        </w:rPr>
        <w:t>All rates quoted by the bidder should be valid for a period of One year from the date of acceptance of the lowest Bid.</w:t>
      </w:r>
    </w:p>
    <w:p w:rsidR="002E3883" w:rsidRPr="009C1D9D" w:rsidRDefault="00F64BE5">
      <w:pPr>
        <w:pStyle w:val="ListParagraph"/>
        <w:numPr>
          <w:ilvl w:val="0"/>
          <w:numId w:val="11"/>
        </w:numPr>
        <w:tabs>
          <w:tab w:val="left" w:pos="1003"/>
        </w:tabs>
        <w:ind w:right="901"/>
        <w:rPr>
          <w:sz w:val="24"/>
        </w:rPr>
      </w:pPr>
      <w:r w:rsidRPr="009C1D9D">
        <w:rPr>
          <w:sz w:val="24"/>
        </w:rPr>
        <w:t>Ordinarily, the tendered items will be selected based on the lowest rates quoted by the firms in the Financial Bids. However, the tender committee reserves the right to select the product even with higher rates depending upon the reported performance / market reputation / efficacy of the item basing on the user reports / feedback given by the end users, ignoring the lowest rates.</w:t>
      </w:r>
    </w:p>
    <w:p w:rsidR="002E3883" w:rsidRPr="009C1D9D" w:rsidRDefault="00F64BE5">
      <w:pPr>
        <w:pStyle w:val="ListParagraph"/>
        <w:numPr>
          <w:ilvl w:val="0"/>
          <w:numId w:val="11"/>
        </w:numPr>
        <w:tabs>
          <w:tab w:val="left" w:pos="1147"/>
        </w:tabs>
        <w:spacing w:before="68"/>
        <w:ind w:left="1147" w:right="904" w:hanging="428"/>
        <w:rPr>
          <w:sz w:val="24"/>
        </w:rPr>
      </w:pPr>
      <w:r w:rsidRPr="009C1D9D">
        <w:rPr>
          <w:sz w:val="24"/>
        </w:rPr>
        <w:t>If tenderer quotes the rates at his will, overlooking the conditions in the previous paragraphs, the tender is liable for cancellation even after approval of tender and firms will face suitable legal action for such action at any time during the Rate Contract period.</w:t>
      </w:r>
    </w:p>
    <w:p w:rsidR="002E3883" w:rsidRPr="009C1D9D" w:rsidRDefault="00F64BE5">
      <w:pPr>
        <w:pStyle w:val="ListParagraph"/>
        <w:numPr>
          <w:ilvl w:val="0"/>
          <w:numId w:val="11"/>
        </w:numPr>
        <w:tabs>
          <w:tab w:val="left" w:pos="1147"/>
        </w:tabs>
        <w:ind w:left="1147" w:right="904" w:hanging="428"/>
        <w:rPr>
          <w:sz w:val="24"/>
        </w:rPr>
      </w:pPr>
      <w:r w:rsidRPr="009C1D9D">
        <w:rPr>
          <w:sz w:val="24"/>
        </w:rPr>
        <w:t>Rates quoted should be marked clearly with main price and taken separately. Total price after taking all the actuals will be taken as financial quote for comparison.</w:t>
      </w:r>
    </w:p>
    <w:p w:rsidR="002E3883" w:rsidRPr="009C1D9D" w:rsidRDefault="00F64BE5">
      <w:pPr>
        <w:pStyle w:val="ListParagraph"/>
        <w:numPr>
          <w:ilvl w:val="0"/>
          <w:numId w:val="11"/>
        </w:numPr>
        <w:tabs>
          <w:tab w:val="left" w:pos="1147"/>
        </w:tabs>
        <w:ind w:left="1147" w:right="899" w:hanging="428"/>
        <w:rPr>
          <w:sz w:val="24"/>
        </w:rPr>
      </w:pPr>
      <w:r w:rsidRPr="009C1D9D">
        <w:rPr>
          <w:sz w:val="24"/>
        </w:rPr>
        <w:t xml:space="preserve">No representation towards upward revision of rates once accepted will be considered. DSIR and other certificates for custom exemption will be provided by </w:t>
      </w:r>
      <w:r w:rsidR="00433B75">
        <w:rPr>
          <w:sz w:val="24"/>
        </w:rPr>
        <w:t>College of Horticulture, Venkataramannaguem</w:t>
      </w:r>
      <w:r w:rsidRPr="009C1D9D">
        <w:rPr>
          <w:spacing w:val="-2"/>
          <w:sz w:val="24"/>
        </w:rPr>
        <w:t>.</w:t>
      </w:r>
    </w:p>
    <w:p w:rsidR="002E3883" w:rsidRPr="009C1D9D" w:rsidRDefault="00F64BE5">
      <w:pPr>
        <w:pStyle w:val="ListParagraph"/>
        <w:numPr>
          <w:ilvl w:val="0"/>
          <w:numId w:val="11"/>
        </w:numPr>
        <w:tabs>
          <w:tab w:val="left" w:pos="1147"/>
        </w:tabs>
        <w:ind w:left="1147" w:right="904" w:hanging="428"/>
        <w:rPr>
          <w:sz w:val="24"/>
        </w:rPr>
      </w:pPr>
      <w:r w:rsidRPr="009C1D9D">
        <w:rPr>
          <w:sz w:val="24"/>
        </w:rPr>
        <w:t>The rate quoted and accepted will be binding on the tenderer for the stipulated period and on no account will any increase in the price be entertained till the completion of tender period.</w:t>
      </w:r>
    </w:p>
    <w:p w:rsidR="002E3883" w:rsidRPr="009C1D9D" w:rsidRDefault="00F64BE5">
      <w:pPr>
        <w:pStyle w:val="ListParagraph"/>
        <w:numPr>
          <w:ilvl w:val="0"/>
          <w:numId w:val="11"/>
        </w:numPr>
        <w:tabs>
          <w:tab w:val="left" w:pos="1147"/>
        </w:tabs>
        <w:ind w:left="1147" w:right="900" w:hanging="428"/>
        <w:rPr>
          <w:sz w:val="24"/>
        </w:rPr>
      </w:pPr>
      <w:r w:rsidRPr="009C1D9D">
        <w:rPr>
          <w:sz w:val="24"/>
        </w:rPr>
        <w:t>No tenderer shall be allowed at any time on any ground what so ever to claim revisions of or modifications in the rates quoted by him.Clerical error, typographical etc., committed by the Tenderers in the tender forms shall not be considered after openingof the tenders.Conditions such as “SUBJECT TO AVAILABILITY” “SUPPLIES WILL BE MADE AS AND WHEN</w:t>
      </w:r>
    </w:p>
    <w:p w:rsidR="002E3883" w:rsidRPr="009C1D9D" w:rsidRDefault="00F64BE5">
      <w:pPr>
        <w:pStyle w:val="BodyText"/>
        <w:spacing w:before="0"/>
        <w:ind w:left="1147" w:right="900"/>
      </w:pPr>
      <w:r w:rsidRPr="009C1D9D">
        <w:t>SUPPLIES ARE RECEIVE</w:t>
      </w:r>
      <w:r w:rsidR="00FA5D53">
        <w:t>D</w:t>
      </w:r>
      <w:r w:rsidRPr="009C1D9D">
        <w:t>” etc., will not be considered under any circumstances and the tenders of those who have given such conditions shall be treated incomplete and for thatreason shall be summarily rejected.</w:t>
      </w:r>
    </w:p>
    <w:p w:rsidR="002E3883" w:rsidRPr="009C1D9D" w:rsidRDefault="00F64BE5">
      <w:pPr>
        <w:pStyle w:val="ListParagraph"/>
        <w:numPr>
          <w:ilvl w:val="0"/>
          <w:numId w:val="11"/>
        </w:numPr>
        <w:tabs>
          <w:tab w:val="left" w:pos="1147"/>
        </w:tabs>
        <w:spacing w:before="121"/>
        <w:ind w:left="1147" w:right="893" w:hanging="428"/>
        <w:rPr>
          <w:sz w:val="24"/>
        </w:rPr>
      </w:pPr>
      <w:r w:rsidRPr="009C1D9D">
        <w:rPr>
          <w:sz w:val="24"/>
        </w:rPr>
        <w:t xml:space="preserve">No company / Firm which has been blacklisted either by the </w:t>
      </w:r>
      <w:r w:rsidR="00FA5D53">
        <w:rPr>
          <w:sz w:val="24"/>
        </w:rPr>
        <w:t xml:space="preserve">Registrar, Dr YSRHU, Venkataramannagudem </w:t>
      </w:r>
      <w:r w:rsidR="004575DC" w:rsidRPr="009C1D9D">
        <w:rPr>
          <w:sz w:val="24"/>
        </w:rPr>
        <w:t>Dr.YSRHU</w:t>
      </w:r>
      <w:r w:rsidRPr="009C1D9D">
        <w:rPr>
          <w:sz w:val="24"/>
        </w:rPr>
        <w:t xml:space="preserve"> or by any State Government or Central Government / Organizations shall participate in the Tender during the period of Blacklisting. If any suchfirm participates and came to know at a later stage, and if any firm is Black listed at a laterdate either by the Government of Andhra Pradesh or any other State / Central Governmentwill not only be debarred / Black listed permanently and their security deposit /EMD whichever is available with the Department will be forfeited and any business / transactions will be stopped with their firms forthwith.</w:t>
      </w:r>
    </w:p>
    <w:p w:rsidR="002E3883" w:rsidRPr="009C1D9D" w:rsidRDefault="00F64BE5">
      <w:pPr>
        <w:pStyle w:val="ListParagraph"/>
        <w:numPr>
          <w:ilvl w:val="0"/>
          <w:numId w:val="11"/>
        </w:numPr>
        <w:tabs>
          <w:tab w:val="left" w:pos="1147"/>
        </w:tabs>
        <w:ind w:left="1147" w:right="902" w:hanging="428"/>
        <w:rPr>
          <w:sz w:val="24"/>
        </w:rPr>
      </w:pPr>
      <w:r w:rsidRPr="009C1D9D">
        <w:rPr>
          <w:sz w:val="24"/>
        </w:rPr>
        <w:t>The indented stocks shall be delivered at respective institutes or research stations as indicated in Annexure-I at the cost of the supplier.</w:t>
      </w:r>
    </w:p>
    <w:p w:rsidR="002E3883" w:rsidRPr="009C1D9D" w:rsidRDefault="00F64BE5">
      <w:pPr>
        <w:pStyle w:val="ListParagraph"/>
        <w:numPr>
          <w:ilvl w:val="0"/>
          <w:numId w:val="11"/>
        </w:numPr>
        <w:tabs>
          <w:tab w:val="left" w:pos="1147"/>
        </w:tabs>
        <w:ind w:left="1147" w:hanging="427"/>
        <w:rPr>
          <w:sz w:val="24"/>
        </w:rPr>
      </w:pPr>
      <w:r w:rsidRPr="009C1D9D">
        <w:rPr>
          <w:sz w:val="24"/>
        </w:rPr>
        <w:t xml:space="preserve">Therates should be quoted separatelyfor each </w:t>
      </w:r>
      <w:r w:rsidRPr="009C1D9D">
        <w:rPr>
          <w:spacing w:val="-4"/>
          <w:sz w:val="24"/>
        </w:rPr>
        <w:t>item.</w:t>
      </w:r>
    </w:p>
    <w:p w:rsidR="002E3883" w:rsidRPr="009C1D9D" w:rsidRDefault="00FA5D53">
      <w:pPr>
        <w:pStyle w:val="ListParagraph"/>
        <w:numPr>
          <w:ilvl w:val="0"/>
          <w:numId w:val="11"/>
        </w:numPr>
        <w:tabs>
          <w:tab w:val="left" w:pos="1147"/>
        </w:tabs>
        <w:ind w:left="1147" w:right="893" w:hanging="428"/>
        <w:rPr>
          <w:sz w:val="24"/>
        </w:rPr>
      </w:pPr>
      <w:r>
        <w:rPr>
          <w:sz w:val="24"/>
        </w:rPr>
        <w:t xml:space="preserve">The Registrar, Dr YSRHU, Venkataramannagudem </w:t>
      </w:r>
      <w:r w:rsidR="00F64BE5" w:rsidRPr="009C1D9D">
        <w:rPr>
          <w:sz w:val="24"/>
        </w:rPr>
        <w:t xml:space="preserve">reserves the right for cancellation of tender even after approval at commercial stage due various administrative and financial </w:t>
      </w:r>
      <w:r w:rsidR="00F64BE5" w:rsidRPr="009C1D9D">
        <w:rPr>
          <w:spacing w:val="-2"/>
          <w:sz w:val="24"/>
        </w:rPr>
        <w:t>reasons.</w:t>
      </w:r>
    </w:p>
    <w:p w:rsidR="002E3883" w:rsidRPr="009C1D9D" w:rsidRDefault="00F64BE5">
      <w:pPr>
        <w:pStyle w:val="Heading2"/>
        <w:spacing w:before="121"/>
        <w:rPr>
          <w:u w:val="none"/>
        </w:rPr>
      </w:pPr>
      <w:r w:rsidRPr="009C1D9D">
        <w:rPr>
          <w:spacing w:val="-2"/>
        </w:rPr>
        <w:t>AGREEMENT</w:t>
      </w:r>
    </w:p>
    <w:p w:rsidR="002E3883" w:rsidRPr="009C1D9D" w:rsidRDefault="00F64BE5">
      <w:pPr>
        <w:pStyle w:val="ListParagraph"/>
        <w:numPr>
          <w:ilvl w:val="0"/>
          <w:numId w:val="10"/>
        </w:numPr>
        <w:tabs>
          <w:tab w:val="left" w:pos="1147"/>
        </w:tabs>
        <w:ind w:right="892"/>
        <w:rPr>
          <w:sz w:val="24"/>
        </w:rPr>
      </w:pPr>
      <w:r w:rsidRPr="009C1D9D">
        <w:rPr>
          <w:sz w:val="24"/>
        </w:rPr>
        <w:t>Every successful tenderer on intimation by this office shall execute an agreement on Rs.100- 00 (Rupees OneHundred only) non-judicial stamp paper in theprescribed form,which will be suppliedalongwith thelist of items tentativelyapproved.Agreement should betyped onlyon one side of stamp paper with due attestation on each page.</w:t>
      </w:r>
      <w:r w:rsidR="004F4D4A">
        <w:rPr>
          <w:sz w:val="24"/>
        </w:rPr>
        <w:t xml:space="preserve"> If needed </w:t>
      </w:r>
    </w:p>
    <w:p w:rsidR="002E3883" w:rsidRPr="009C1D9D" w:rsidRDefault="00F64BE5">
      <w:pPr>
        <w:pStyle w:val="ListParagraph"/>
        <w:numPr>
          <w:ilvl w:val="0"/>
          <w:numId w:val="10"/>
        </w:numPr>
        <w:tabs>
          <w:tab w:val="left" w:pos="1147"/>
        </w:tabs>
        <w:ind w:right="895"/>
        <w:rPr>
          <w:sz w:val="24"/>
        </w:rPr>
      </w:pPr>
      <w:r w:rsidRPr="009C1D9D">
        <w:rPr>
          <w:sz w:val="24"/>
        </w:rPr>
        <w:t xml:space="preserve">In the event of failure to execute agreement in proper form along with the Security deposit by successful tenderer within (10) days, the EMD of such tenderer will be forfeited and such </w:t>
      </w:r>
      <w:r w:rsidRPr="009C1D9D">
        <w:rPr>
          <w:sz w:val="24"/>
        </w:rPr>
        <w:lastRenderedPageBreak/>
        <w:t xml:space="preserve">defaulters will forego the right to participate for future tenders for a minimum period of (3) </w:t>
      </w:r>
      <w:r w:rsidRPr="009C1D9D">
        <w:rPr>
          <w:spacing w:val="-4"/>
          <w:sz w:val="24"/>
        </w:rPr>
        <w:t>year.</w:t>
      </w:r>
    </w:p>
    <w:p w:rsidR="002E3883" w:rsidRPr="009C1D9D" w:rsidRDefault="00F64BE5">
      <w:pPr>
        <w:pStyle w:val="Heading2"/>
        <w:rPr>
          <w:u w:val="none"/>
        </w:rPr>
      </w:pPr>
      <w:r w:rsidRPr="009C1D9D">
        <w:t>DEMONSTRATIONOFTHE</w:t>
      </w:r>
      <w:r w:rsidRPr="009C1D9D">
        <w:rPr>
          <w:spacing w:val="-2"/>
        </w:rPr>
        <w:t>ITEMS:</w:t>
      </w:r>
    </w:p>
    <w:p w:rsidR="002E3883" w:rsidRPr="009C1D9D" w:rsidRDefault="00F64BE5">
      <w:pPr>
        <w:pStyle w:val="ListParagraph"/>
        <w:numPr>
          <w:ilvl w:val="0"/>
          <w:numId w:val="9"/>
        </w:numPr>
        <w:tabs>
          <w:tab w:val="left" w:pos="1147"/>
        </w:tabs>
        <w:ind w:right="898"/>
        <w:rPr>
          <w:sz w:val="24"/>
        </w:rPr>
      </w:pPr>
      <w:r w:rsidRPr="009C1D9D">
        <w:rPr>
          <w:sz w:val="24"/>
        </w:rPr>
        <w:t xml:space="preserve">The Tenderer may have to arrange for demonstration of the functioning of the items as per specifications with the </w:t>
      </w:r>
      <w:r w:rsidR="00BC70A2">
        <w:rPr>
          <w:sz w:val="24"/>
        </w:rPr>
        <w:t>Registrar, Dr YSRHU, Venkataramannagudem</w:t>
      </w:r>
      <w:r w:rsidRPr="009C1D9D">
        <w:rPr>
          <w:sz w:val="24"/>
        </w:rPr>
        <w:t xml:space="preserve">, in case of </w:t>
      </w:r>
      <w:r w:rsidRPr="009C1D9D">
        <w:rPr>
          <w:spacing w:val="-2"/>
          <w:sz w:val="24"/>
        </w:rPr>
        <w:t>necessity.</w:t>
      </w:r>
    </w:p>
    <w:p w:rsidR="002E3883" w:rsidRPr="009C1D9D" w:rsidRDefault="00F64BE5">
      <w:pPr>
        <w:pStyle w:val="ListParagraph"/>
        <w:numPr>
          <w:ilvl w:val="0"/>
          <w:numId w:val="9"/>
        </w:numPr>
        <w:tabs>
          <w:tab w:val="left" w:pos="1147"/>
        </w:tabs>
        <w:ind w:right="892"/>
        <w:rPr>
          <w:i/>
          <w:sz w:val="24"/>
        </w:rPr>
      </w:pPr>
      <w:r w:rsidRPr="009C1D9D">
        <w:rPr>
          <w:sz w:val="24"/>
        </w:rPr>
        <w:t>Iftheitemisdeclaredtobenotofstandardqualityornotmeetingthespecifiedrequirements,it will deem to be rejected. If any item supplied by the tenderer is used after supply and is subsequentlyfoundtobenotasperspecifications,unsound,inferiorinqualityordescriptionor are otherwise faulty or unfit for use, then the cost of such item will be recovered from the tenderer,ifthepaymenthadalreadybeenmade,inadditiontopenalty.</w:t>
      </w:r>
      <w:r w:rsidRPr="009C1D9D">
        <w:rPr>
          <w:i/>
          <w:sz w:val="24"/>
        </w:rPr>
        <w:t>Theapprovedfirmsshall Re-Supply the item.</w:t>
      </w:r>
    </w:p>
    <w:p w:rsidR="002E3883" w:rsidRPr="009C1D9D" w:rsidRDefault="00F64BE5">
      <w:pPr>
        <w:pStyle w:val="Heading2"/>
        <w:spacing w:before="121"/>
        <w:rPr>
          <w:u w:val="none"/>
        </w:rPr>
      </w:pPr>
      <w:r w:rsidRPr="009C1D9D">
        <w:t>OTHERCONTRACTUAL</w:t>
      </w:r>
      <w:r w:rsidRPr="009C1D9D">
        <w:rPr>
          <w:spacing w:val="-2"/>
        </w:rPr>
        <w:t>OBLIGATIONS</w:t>
      </w:r>
    </w:p>
    <w:p w:rsidR="002E3883" w:rsidRPr="009C1D9D" w:rsidRDefault="00F64BE5">
      <w:pPr>
        <w:pStyle w:val="ListParagraph"/>
        <w:numPr>
          <w:ilvl w:val="0"/>
          <w:numId w:val="8"/>
        </w:numPr>
        <w:tabs>
          <w:tab w:val="left" w:pos="1147"/>
          <w:tab w:val="left" w:pos="1285"/>
        </w:tabs>
        <w:ind w:right="902" w:hanging="428"/>
        <w:rPr>
          <w:sz w:val="24"/>
        </w:rPr>
      </w:pPr>
      <w:r w:rsidRPr="009C1D9D">
        <w:rPr>
          <w:sz w:val="24"/>
        </w:rPr>
        <w:t xml:space="preserve">The contract shall not be capable of being varied except by written consent by both the </w:t>
      </w:r>
      <w:r w:rsidR="00BC70A2">
        <w:rPr>
          <w:sz w:val="24"/>
        </w:rPr>
        <w:t xml:space="preserve">Registrar, Dr YSRHU, Venkataramannagudem </w:t>
      </w:r>
      <w:r w:rsidRPr="009C1D9D">
        <w:rPr>
          <w:sz w:val="24"/>
        </w:rPr>
        <w:t>(purchaser) and the supplier shall not in the absence of the specific written acceptance be bound by any provisions of the supplier’s quotations, offers etc., which purport to impose conditions at variance with this contract.</w:t>
      </w:r>
    </w:p>
    <w:p w:rsidR="002E3883" w:rsidRPr="009C1D9D" w:rsidRDefault="002E3883">
      <w:pPr>
        <w:pStyle w:val="ListParagraph"/>
        <w:rPr>
          <w:sz w:val="24"/>
        </w:rPr>
        <w:sectPr w:rsidR="002E3883" w:rsidRPr="009C1D9D">
          <w:pgSz w:w="12240" w:h="20160"/>
          <w:pgMar w:top="1100" w:right="360" w:bottom="1200" w:left="720" w:header="0" w:footer="1012" w:gutter="0"/>
          <w:cols w:space="720"/>
        </w:sectPr>
      </w:pPr>
    </w:p>
    <w:p w:rsidR="002E3883" w:rsidRPr="009C1D9D" w:rsidRDefault="00F64BE5">
      <w:pPr>
        <w:pStyle w:val="ListParagraph"/>
        <w:numPr>
          <w:ilvl w:val="0"/>
          <w:numId w:val="8"/>
        </w:numPr>
        <w:tabs>
          <w:tab w:val="left" w:pos="1147"/>
          <w:tab w:val="left" w:pos="1285"/>
        </w:tabs>
        <w:spacing w:before="68"/>
        <w:ind w:right="896" w:hanging="428"/>
        <w:rPr>
          <w:sz w:val="24"/>
        </w:rPr>
      </w:pPr>
      <w:r w:rsidRPr="009C1D9D">
        <w:rPr>
          <w:sz w:val="24"/>
        </w:rPr>
        <w:lastRenderedPageBreak/>
        <w:t xml:space="preserve">The supplier shall not sublet or delegate this contract or part thereof without the written consent of the </w:t>
      </w:r>
      <w:r w:rsidR="00BC70A2">
        <w:rPr>
          <w:sz w:val="24"/>
        </w:rPr>
        <w:t>Registrar, Dr YSRHU, Venkataramannagudem</w:t>
      </w:r>
      <w:r w:rsidRPr="009C1D9D">
        <w:rPr>
          <w:sz w:val="24"/>
        </w:rPr>
        <w:t xml:space="preserve">.Such consent shall not however be withheld unreasonably.But the Tenderer(s) may without the consent of The </w:t>
      </w:r>
      <w:r w:rsidR="00BC70A2">
        <w:rPr>
          <w:sz w:val="24"/>
        </w:rPr>
        <w:t>Registrar, Dr YSRHU, Venkataramannagudem</w:t>
      </w:r>
      <w:r w:rsidRPr="009C1D9D">
        <w:rPr>
          <w:sz w:val="24"/>
        </w:rPr>
        <w:t>purchase material as he/they does not normally manufacture.</w:t>
      </w:r>
    </w:p>
    <w:p w:rsidR="002E3883" w:rsidRPr="009C1D9D" w:rsidRDefault="00F64BE5" w:rsidP="004575DC">
      <w:pPr>
        <w:pStyle w:val="ListParagraph"/>
        <w:numPr>
          <w:ilvl w:val="0"/>
          <w:numId w:val="8"/>
        </w:numPr>
        <w:tabs>
          <w:tab w:val="left" w:pos="1147"/>
          <w:tab w:val="left" w:pos="1285"/>
        </w:tabs>
        <w:ind w:right="898" w:hanging="428"/>
        <w:rPr>
          <w:sz w:val="24"/>
        </w:rPr>
      </w:pPr>
      <w:r w:rsidRPr="009C1D9D">
        <w:rPr>
          <w:sz w:val="24"/>
        </w:rPr>
        <w:t xml:space="preserve">The supplier shall keep confidential all matters concerning this contract and comply with all reasonable security requirements. All drawing, blocks, specifications, manuscripts, samples etc., supplied by the </w:t>
      </w:r>
      <w:r w:rsidR="00894CF8">
        <w:rPr>
          <w:sz w:val="24"/>
        </w:rPr>
        <w:t>Registrar, Dr YSRHU, Venkataramannagudem</w:t>
      </w:r>
      <w:r w:rsidRPr="009C1D9D">
        <w:rPr>
          <w:sz w:val="24"/>
        </w:rPr>
        <w:t xml:space="preserve">and all copies thereof shall be returned to the </w:t>
      </w:r>
      <w:r w:rsidR="00D01D4F">
        <w:rPr>
          <w:sz w:val="24"/>
        </w:rPr>
        <w:t xml:space="preserve">Registrar, Dr YSRHU, Venkataramannagudem </w:t>
      </w:r>
      <w:r w:rsidRPr="009C1D9D">
        <w:rPr>
          <w:sz w:val="24"/>
        </w:rPr>
        <w:t xml:space="preserve">when their use is terminated.In no event the supplier(s) shall permit publicity concerning this contract without the prior consent of the </w:t>
      </w:r>
      <w:r w:rsidR="00894CF8">
        <w:rPr>
          <w:sz w:val="24"/>
        </w:rPr>
        <w:t>Registrar, Dr YSRHU, Venkataramannagudem</w:t>
      </w:r>
      <w:r w:rsidR="004575DC" w:rsidRPr="009C1D9D">
        <w:rPr>
          <w:sz w:val="24"/>
        </w:rPr>
        <w:t>.</w:t>
      </w:r>
      <w:r w:rsidRPr="009C1D9D">
        <w:rPr>
          <w:sz w:val="24"/>
        </w:rPr>
        <w:tab/>
        <w:t xml:space="preserve">Any undertaking or commitment given by or made by any Officer or the </w:t>
      </w:r>
      <w:r w:rsidR="00894CF8">
        <w:rPr>
          <w:sz w:val="24"/>
        </w:rPr>
        <w:t xml:space="preserve">Registrar, Dr YSRHU, Venkataramannagudem </w:t>
      </w:r>
      <w:r w:rsidRPr="009C1D9D">
        <w:rPr>
          <w:sz w:val="24"/>
        </w:rPr>
        <w:t>verbally or in writing does not have any validity unless it is signed again by the authority competent who concluded an agreement earlier.</w:t>
      </w:r>
    </w:p>
    <w:p w:rsidR="002E3883" w:rsidRPr="009C1D9D" w:rsidRDefault="00F64BE5">
      <w:pPr>
        <w:pStyle w:val="Heading2"/>
        <w:rPr>
          <w:u w:val="none"/>
        </w:rPr>
      </w:pPr>
      <w:r w:rsidRPr="009C1D9D">
        <w:t xml:space="preserve">INSPECTIONAND </w:t>
      </w:r>
      <w:r w:rsidRPr="009C1D9D">
        <w:rPr>
          <w:spacing w:val="-2"/>
        </w:rPr>
        <w:t>PACKING</w:t>
      </w:r>
    </w:p>
    <w:p w:rsidR="002E3883" w:rsidRPr="009C1D9D" w:rsidRDefault="00F64BE5" w:rsidP="004575DC">
      <w:pPr>
        <w:pStyle w:val="ListParagraph"/>
        <w:numPr>
          <w:ilvl w:val="0"/>
          <w:numId w:val="7"/>
        </w:numPr>
        <w:tabs>
          <w:tab w:val="left" w:pos="1147"/>
        </w:tabs>
        <w:spacing w:before="1"/>
        <w:ind w:right="895"/>
        <w:rPr>
          <w:sz w:val="24"/>
        </w:rPr>
      </w:pPr>
      <w:r w:rsidRPr="009C1D9D">
        <w:rPr>
          <w:sz w:val="24"/>
        </w:rPr>
        <w:t xml:space="preserve">At all reasonable time during production and prior to dispatch of material the supplier(s) shall afford and secure for the representative of the </w:t>
      </w:r>
      <w:r w:rsidR="00894CF8">
        <w:rPr>
          <w:sz w:val="24"/>
        </w:rPr>
        <w:t xml:space="preserve">Registrar, Dr YSRHU, Venkataramannagudem </w:t>
      </w:r>
      <w:r w:rsidRPr="009C1D9D">
        <w:rPr>
          <w:sz w:val="24"/>
        </w:rPr>
        <w:t>every reasonable access and facility at his plant or premises for its inspection and makingof usual tests on behalfoftheinstitute.Thesupplier(s)shall advise thescheme at least 7 days prior to the time when any material is ready for final inspection.</w:t>
      </w:r>
      <w:r w:rsidR="00894CF8">
        <w:rPr>
          <w:sz w:val="24"/>
        </w:rPr>
        <w:t xml:space="preserve">Registrar, Dr YSRHU, Venkataramannagudem </w:t>
      </w:r>
      <w:r w:rsidRPr="009C1D9D">
        <w:rPr>
          <w:sz w:val="24"/>
        </w:rPr>
        <w:t xml:space="preserve">will then make the inspection and subject to the materialbeing in all respects as specified and being of sound quality and workmanship the representative of the </w:t>
      </w:r>
      <w:r w:rsidR="00894CF8">
        <w:rPr>
          <w:sz w:val="24"/>
        </w:rPr>
        <w:t xml:space="preserve">Registrar, Dr YSRHU, Venkataramannagudem </w:t>
      </w:r>
      <w:r w:rsidRPr="009C1D9D">
        <w:rPr>
          <w:sz w:val="24"/>
        </w:rPr>
        <w:t>shall sign orcountersign a certificate of inspection.</w:t>
      </w:r>
    </w:p>
    <w:p w:rsidR="002E3883" w:rsidRPr="009C1D9D" w:rsidRDefault="00F64BE5">
      <w:pPr>
        <w:pStyle w:val="ListParagraph"/>
        <w:numPr>
          <w:ilvl w:val="0"/>
          <w:numId w:val="7"/>
        </w:numPr>
        <w:tabs>
          <w:tab w:val="left" w:pos="1147"/>
        </w:tabs>
        <w:spacing w:before="0"/>
        <w:ind w:right="897"/>
        <w:rPr>
          <w:sz w:val="24"/>
        </w:rPr>
      </w:pPr>
      <w:r w:rsidRPr="009C1D9D">
        <w:rPr>
          <w:sz w:val="24"/>
        </w:rPr>
        <w:t xml:space="preserve">a) The supplier(s) shall supply to the </w:t>
      </w:r>
      <w:r w:rsidR="00894CF8">
        <w:rPr>
          <w:sz w:val="24"/>
        </w:rPr>
        <w:t xml:space="preserve">Registrar, Dr YSRHU, Venkataramannagudem </w:t>
      </w:r>
      <w:r w:rsidRPr="009C1D9D">
        <w:rPr>
          <w:sz w:val="24"/>
        </w:rPr>
        <w:t>on request a report from time to time as to the progress of supplies.Any delay or anticipated delay will be reported at once together with the full reasons there for.</w:t>
      </w:r>
    </w:p>
    <w:p w:rsidR="002E3883" w:rsidRPr="009C1D9D" w:rsidRDefault="00F64BE5">
      <w:pPr>
        <w:pStyle w:val="ListParagraph"/>
        <w:numPr>
          <w:ilvl w:val="1"/>
          <w:numId w:val="7"/>
        </w:numPr>
        <w:tabs>
          <w:tab w:val="left" w:pos="1419"/>
        </w:tabs>
        <w:ind w:right="896" w:firstLine="0"/>
        <w:jc w:val="both"/>
        <w:rPr>
          <w:sz w:val="24"/>
        </w:rPr>
      </w:pPr>
      <w:r w:rsidRPr="009C1D9D">
        <w:rPr>
          <w:sz w:val="24"/>
        </w:rPr>
        <w:t>The responsibility of procurement of transport facilities and dispatch of the stocks in good condition and as per specifications and in time/door delivery lies with the supplier(s) and they must keep up the delivery schedule at any rate.</w:t>
      </w:r>
    </w:p>
    <w:p w:rsidR="002E3883" w:rsidRPr="009C1D9D" w:rsidRDefault="00F64BE5">
      <w:pPr>
        <w:pStyle w:val="ListParagraph"/>
        <w:numPr>
          <w:ilvl w:val="1"/>
          <w:numId w:val="7"/>
        </w:numPr>
        <w:tabs>
          <w:tab w:val="left" w:pos="1147"/>
          <w:tab w:val="left" w:pos="1332"/>
        </w:tabs>
        <w:ind w:right="900" w:hanging="68"/>
        <w:jc w:val="both"/>
        <w:rPr>
          <w:sz w:val="24"/>
        </w:rPr>
      </w:pPr>
      <w:r w:rsidRPr="009C1D9D">
        <w:rPr>
          <w:sz w:val="24"/>
        </w:rPr>
        <w:t>The insurance should be done at the cost of supplier(s) as the rate quoted is all inclusive for door delivery at respective institutes or research stations as indicated in Annexure-I.</w:t>
      </w:r>
    </w:p>
    <w:p w:rsidR="002E3883" w:rsidRPr="009C1D9D" w:rsidRDefault="00F64BE5">
      <w:pPr>
        <w:pStyle w:val="ListParagraph"/>
        <w:numPr>
          <w:ilvl w:val="0"/>
          <w:numId w:val="7"/>
        </w:numPr>
        <w:tabs>
          <w:tab w:val="left" w:pos="1147"/>
        </w:tabs>
        <w:spacing w:before="121"/>
        <w:ind w:right="896"/>
        <w:rPr>
          <w:sz w:val="24"/>
        </w:rPr>
      </w:pPr>
      <w:r w:rsidRPr="009C1D9D">
        <w:rPr>
          <w:sz w:val="24"/>
        </w:rPr>
        <w:t>Should the progress in supplies be delayed due to any cause beyond the reasonable control of the supplier(s) and whether such delay or impediment occurs before or after the time for dispatch, reasonable extension of time might be granted by agreement between the parties.</w:t>
      </w:r>
    </w:p>
    <w:p w:rsidR="002E3883" w:rsidRPr="009C1D9D" w:rsidRDefault="00F64BE5">
      <w:pPr>
        <w:pStyle w:val="ListParagraph"/>
        <w:numPr>
          <w:ilvl w:val="0"/>
          <w:numId w:val="7"/>
        </w:numPr>
        <w:tabs>
          <w:tab w:val="left" w:pos="1147"/>
        </w:tabs>
        <w:ind w:right="897"/>
        <w:rPr>
          <w:sz w:val="24"/>
        </w:rPr>
      </w:pPr>
      <w:r w:rsidRPr="009C1D9D">
        <w:rPr>
          <w:sz w:val="24"/>
        </w:rPr>
        <w:t xml:space="preserve">The supplier(s) shall insert in each case 3 copies of packing list, </w:t>
      </w:r>
      <w:r w:rsidR="00262C63" w:rsidRPr="009C1D9D">
        <w:rPr>
          <w:sz w:val="24"/>
        </w:rPr>
        <w:t>fully item</w:t>
      </w:r>
      <w:r w:rsidRPr="009C1D9D">
        <w:rPr>
          <w:sz w:val="24"/>
        </w:rPr>
        <w:t xml:space="preserve"> wised to show case number, contents and full description of the contents. The concerned in-charge of the stores of the respective institutes or research stations as indicated in Annexure-I at the receiving point will retain one copy with him and return the other two copies, duly signed to the supplier(s) who will append one copy of this packing list with invoices when sent to the concerned for </w:t>
      </w:r>
      <w:r w:rsidRPr="009C1D9D">
        <w:rPr>
          <w:spacing w:val="-2"/>
          <w:sz w:val="24"/>
        </w:rPr>
        <w:t>payment.</w:t>
      </w:r>
    </w:p>
    <w:p w:rsidR="002E3883" w:rsidRPr="009C1D9D" w:rsidRDefault="00F64BE5">
      <w:pPr>
        <w:pStyle w:val="Heading2"/>
        <w:rPr>
          <w:u w:val="none"/>
        </w:rPr>
      </w:pPr>
      <w:r w:rsidRPr="009C1D9D">
        <w:t>SUPPLIESASPER</w:t>
      </w:r>
      <w:r w:rsidRPr="009C1D9D">
        <w:rPr>
          <w:spacing w:val="-2"/>
        </w:rPr>
        <w:t xml:space="preserve"> SPECIFICATIONS</w:t>
      </w:r>
    </w:p>
    <w:p w:rsidR="002E3883" w:rsidRPr="009C1D9D" w:rsidRDefault="00F64BE5">
      <w:pPr>
        <w:pStyle w:val="ListParagraph"/>
        <w:numPr>
          <w:ilvl w:val="0"/>
          <w:numId w:val="6"/>
        </w:numPr>
        <w:tabs>
          <w:tab w:val="left" w:pos="1147"/>
        </w:tabs>
        <w:ind w:right="898"/>
        <w:rPr>
          <w:sz w:val="24"/>
        </w:rPr>
      </w:pPr>
      <w:r w:rsidRPr="009C1D9D">
        <w:rPr>
          <w:sz w:val="24"/>
        </w:rPr>
        <w:t>All supplies shall be to the description and to the specifications laid down and in strict accordancewiththeapprovedsamples.Deviations, ifanyshouldbeclearlybroughtoutfailing which it will be normally construed that the materials offered are not to our requirements.Any special features may also be clearly brought out.</w:t>
      </w:r>
    </w:p>
    <w:p w:rsidR="002E3883" w:rsidRPr="009C1D9D" w:rsidRDefault="00F64BE5">
      <w:pPr>
        <w:pStyle w:val="ListParagraph"/>
        <w:numPr>
          <w:ilvl w:val="0"/>
          <w:numId w:val="6"/>
        </w:numPr>
        <w:tabs>
          <w:tab w:val="left" w:pos="1147"/>
        </w:tabs>
        <w:spacing w:before="121"/>
        <w:ind w:right="897"/>
        <w:rPr>
          <w:sz w:val="24"/>
        </w:rPr>
      </w:pPr>
      <w:r w:rsidRPr="009C1D9D">
        <w:rPr>
          <w:sz w:val="24"/>
        </w:rPr>
        <w:t xml:space="preserve">The decision of </w:t>
      </w:r>
      <w:r w:rsidR="004575DC" w:rsidRPr="009C1D9D">
        <w:rPr>
          <w:sz w:val="24"/>
        </w:rPr>
        <w:t xml:space="preserve">the </w:t>
      </w:r>
      <w:r w:rsidR="00D01D4F">
        <w:rPr>
          <w:sz w:val="24"/>
        </w:rPr>
        <w:t xml:space="preserve">Registrar, Dr YSRHU, Venkataramannagudem </w:t>
      </w:r>
      <w:r w:rsidRPr="009C1D9D">
        <w:rPr>
          <w:sz w:val="24"/>
        </w:rPr>
        <w:t>however shall be finalas to the quality of supplies received and binding upon the supplier(s) in case, the supplier(s) supplies any other article than what is ordered such article supplied, not being approved, shall be liable to be rejected.</w:t>
      </w:r>
    </w:p>
    <w:p w:rsidR="002E3883" w:rsidRPr="009C1D9D" w:rsidRDefault="00F64BE5">
      <w:pPr>
        <w:pStyle w:val="ListParagraph"/>
        <w:numPr>
          <w:ilvl w:val="0"/>
          <w:numId w:val="6"/>
        </w:numPr>
        <w:tabs>
          <w:tab w:val="left" w:pos="1147"/>
        </w:tabs>
        <w:ind w:right="896"/>
        <w:rPr>
          <w:sz w:val="24"/>
        </w:rPr>
      </w:pPr>
      <w:r w:rsidRPr="009C1D9D">
        <w:rPr>
          <w:sz w:val="24"/>
        </w:rPr>
        <w:t xml:space="preserve">If </w:t>
      </w:r>
      <w:r w:rsidR="004575DC" w:rsidRPr="009C1D9D">
        <w:rPr>
          <w:sz w:val="24"/>
        </w:rPr>
        <w:t xml:space="preserve">the </w:t>
      </w:r>
      <w:r w:rsidR="00D01D4F">
        <w:rPr>
          <w:sz w:val="24"/>
        </w:rPr>
        <w:t xml:space="preserve">Registrar, Dr YSRHU, Venkataramannagudem </w:t>
      </w:r>
      <w:r w:rsidRPr="009C1D9D">
        <w:rPr>
          <w:sz w:val="24"/>
        </w:rPr>
        <w:t xml:space="preserve">any changes in specifications the supplier(s) shall use his best endeavor to comply with </w:t>
      </w:r>
      <w:r w:rsidR="004575DC" w:rsidRPr="009C1D9D">
        <w:rPr>
          <w:sz w:val="24"/>
        </w:rPr>
        <w:t xml:space="preserve">the </w:t>
      </w:r>
      <w:r w:rsidR="00EE48D4">
        <w:rPr>
          <w:sz w:val="24"/>
        </w:rPr>
        <w:t xml:space="preserve">Registrar, Dr YSRHU, Venkataramannagudem </w:t>
      </w:r>
      <w:r w:rsidRPr="009C1D9D">
        <w:rPr>
          <w:sz w:val="24"/>
        </w:rPr>
        <w:t>wishes subject to fair fixation of prices and delivery schedule where appropriate.</w:t>
      </w:r>
    </w:p>
    <w:p w:rsidR="002E3883" w:rsidRPr="009C1D9D" w:rsidRDefault="00F64BE5" w:rsidP="004575DC">
      <w:pPr>
        <w:pStyle w:val="ListParagraph"/>
        <w:numPr>
          <w:ilvl w:val="0"/>
          <w:numId w:val="6"/>
        </w:numPr>
        <w:tabs>
          <w:tab w:val="left" w:pos="1147"/>
        </w:tabs>
        <w:spacing w:before="68"/>
        <w:ind w:right="897" w:hanging="427"/>
      </w:pPr>
      <w:r w:rsidRPr="009C1D9D">
        <w:rPr>
          <w:sz w:val="24"/>
        </w:rPr>
        <w:t>Ifatanytimeduringthetermofthiscontract,theplansofshallhavetherighttoterminateoralterthiscontract</w:t>
      </w:r>
      <w:r w:rsidRPr="009C1D9D">
        <w:rPr>
          <w:spacing w:val="-5"/>
          <w:sz w:val="24"/>
        </w:rPr>
        <w:t>by</w:t>
      </w:r>
      <w:r w:rsidRPr="009C1D9D">
        <w:t xml:space="preserve">sending fifteen days notice to the supplier(s) by Registered letter.In respect of such of the material as it complete and readyfor dispatch within thirtydays of such notice, </w:t>
      </w:r>
      <w:r w:rsidR="004575DC" w:rsidRPr="009C1D9D">
        <w:rPr>
          <w:sz w:val="24"/>
        </w:rPr>
        <w:t xml:space="preserve">the </w:t>
      </w:r>
      <w:r w:rsidR="00EE48D4">
        <w:rPr>
          <w:sz w:val="24"/>
        </w:rPr>
        <w:t xml:space="preserve">Registrar, Dr YSRHU, Venkataramannagudem </w:t>
      </w:r>
      <w:r w:rsidRPr="009C1D9D">
        <w:t>agrees to accept delivery thereof at the contract price and terms.</w:t>
      </w:r>
    </w:p>
    <w:p w:rsidR="002E3883" w:rsidRPr="009C1D9D" w:rsidRDefault="00F64BE5">
      <w:pPr>
        <w:pStyle w:val="Heading2"/>
        <w:rPr>
          <w:u w:val="none"/>
        </w:rPr>
      </w:pPr>
      <w:r w:rsidRPr="009C1D9D">
        <w:t>CONSEQUENCEOFNON-SUPPLYAND</w:t>
      </w:r>
      <w:r w:rsidRPr="009C1D9D">
        <w:rPr>
          <w:spacing w:val="-2"/>
        </w:rPr>
        <w:t>DAMAGES</w:t>
      </w:r>
    </w:p>
    <w:p w:rsidR="002E3883" w:rsidRPr="009C1D9D" w:rsidRDefault="00F64BE5">
      <w:pPr>
        <w:pStyle w:val="ListParagraph"/>
        <w:numPr>
          <w:ilvl w:val="0"/>
          <w:numId w:val="5"/>
        </w:numPr>
        <w:tabs>
          <w:tab w:val="left" w:pos="1147"/>
        </w:tabs>
        <w:ind w:right="895"/>
        <w:rPr>
          <w:sz w:val="24"/>
        </w:rPr>
      </w:pPr>
      <w:r w:rsidRPr="009C1D9D">
        <w:rPr>
          <w:sz w:val="24"/>
        </w:rPr>
        <w:lastRenderedPageBreak/>
        <w:t xml:space="preserve">All risks of loss, damage or depreciation to goods shall be upon the supplier(s) until the material is delivered at the addresses specified and in accordance with the provisions of the contract.Till the material received at the respective destination indicated by </w:t>
      </w:r>
      <w:r w:rsidR="004575DC" w:rsidRPr="009C1D9D">
        <w:rPr>
          <w:sz w:val="24"/>
        </w:rPr>
        <w:t xml:space="preserve">the </w:t>
      </w:r>
      <w:r w:rsidR="00E959FA">
        <w:rPr>
          <w:sz w:val="24"/>
        </w:rPr>
        <w:t>Registrar, Dr YSRHU, Venkataramannagudem</w:t>
      </w:r>
      <w:r w:rsidRPr="009C1D9D">
        <w:rPr>
          <w:sz w:val="24"/>
        </w:rPr>
        <w:t>the property continues to be at the risk of the supplier(s).The mere fact that the material is delivered to transporter is no defense to the supplier(s) and the supplier(s) will be squarely held responsible for any delayed receipt of the material by the respective research stations or institutes as indicated in the Annexure-I or for loss of damage of any kind to the material in transit.</w:t>
      </w:r>
    </w:p>
    <w:p w:rsidR="002E3883" w:rsidRPr="009C1D9D" w:rsidRDefault="00F64BE5">
      <w:pPr>
        <w:pStyle w:val="ListParagraph"/>
        <w:numPr>
          <w:ilvl w:val="0"/>
          <w:numId w:val="5"/>
        </w:numPr>
        <w:tabs>
          <w:tab w:val="left" w:pos="1147"/>
        </w:tabs>
        <w:ind w:right="895"/>
        <w:rPr>
          <w:sz w:val="24"/>
        </w:rPr>
      </w:pPr>
      <w:r w:rsidRPr="009C1D9D">
        <w:rPr>
          <w:sz w:val="24"/>
        </w:rPr>
        <w:t xml:space="preserve">Assuming that the supplier(s) fails to deliver any or all the materials covered by the contract, The </w:t>
      </w:r>
      <w:r w:rsidR="00E959FA">
        <w:rPr>
          <w:sz w:val="24"/>
        </w:rPr>
        <w:t xml:space="preserve">Registrar, Dr YSRHU, Venkataramannagudem </w:t>
      </w:r>
      <w:r w:rsidRPr="009C1D9D">
        <w:rPr>
          <w:sz w:val="24"/>
        </w:rPr>
        <w:t>reserves the right in addition to other legal remedies, to cancel the contract or any portion thereof and hold the supplier(s) liable for all damages sustained by virtue of the supplier(s) failing to perform the contract and consequent cancellation of the contract.</w:t>
      </w:r>
    </w:p>
    <w:p w:rsidR="002E3883" w:rsidRPr="009C1D9D" w:rsidRDefault="00F64BE5">
      <w:pPr>
        <w:pStyle w:val="ListParagraph"/>
        <w:numPr>
          <w:ilvl w:val="0"/>
          <w:numId w:val="5"/>
        </w:numPr>
        <w:tabs>
          <w:tab w:val="left" w:pos="1147"/>
        </w:tabs>
        <w:spacing w:before="121"/>
        <w:ind w:right="895"/>
        <w:rPr>
          <w:sz w:val="24"/>
        </w:rPr>
      </w:pPr>
      <w:r w:rsidRPr="009C1D9D">
        <w:rPr>
          <w:sz w:val="24"/>
        </w:rPr>
        <w:t xml:space="preserve">In the event of the supplier(s) failing to complete the supplies in time or according to the approved specifications, </w:t>
      </w:r>
      <w:r w:rsidR="00E959FA">
        <w:rPr>
          <w:sz w:val="24"/>
        </w:rPr>
        <w:t>Registrar, Dr YSRHU, Venkataramannagudem</w:t>
      </w:r>
      <w:r w:rsidRPr="009C1D9D">
        <w:rPr>
          <w:sz w:val="24"/>
        </w:rPr>
        <w:t>, reserves the right to make such arrangements as it may think fit for the completion of the supplies on account of and the sole risk of the supplier(s).</w:t>
      </w:r>
    </w:p>
    <w:p w:rsidR="002E3883" w:rsidRPr="009C1D9D" w:rsidRDefault="00F64BE5">
      <w:pPr>
        <w:pStyle w:val="ListParagraph"/>
        <w:numPr>
          <w:ilvl w:val="0"/>
          <w:numId w:val="5"/>
        </w:numPr>
        <w:tabs>
          <w:tab w:val="left" w:pos="1147"/>
        </w:tabs>
        <w:ind w:hanging="427"/>
        <w:rPr>
          <w:sz w:val="24"/>
        </w:rPr>
      </w:pPr>
      <w:r w:rsidRPr="009C1D9D">
        <w:rPr>
          <w:sz w:val="24"/>
        </w:rPr>
        <w:t>Incasethe goods arenot suppliedaccordingto specifications,theywillbesummarily</w:t>
      </w:r>
      <w:r w:rsidRPr="009C1D9D">
        <w:rPr>
          <w:spacing w:val="-2"/>
          <w:sz w:val="24"/>
        </w:rPr>
        <w:t>rejected.</w:t>
      </w:r>
    </w:p>
    <w:p w:rsidR="002E3883" w:rsidRPr="00AF2E1D" w:rsidRDefault="004575DC">
      <w:pPr>
        <w:pStyle w:val="ListParagraph"/>
        <w:numPr>
          <w:ilvl w:val="0"/>
          <w:numId w:val="5"/>
        </w:numPr>
        <w:tabs>
          <w:tab w:val="left" w:pos="1147"/>
        </w:tabs>
        <w:ind w:right="894"/>
        <w:rPr>
          <w:sz w:val="24"/>
        </w:rPr>
      </w:pPr>
      <w:r w:rsidRPr="00AF2E1D">
        <w:rPr>
          <w:sz w:val="24"/>
        </w:rPr>
        <w:t xml:space="preserve">Time is essence </w:t>
      </w:r>
      <w:r w:rsidR="000303DE" w:rsidRPr="00AF2E1D">
        <w:rPr>
          <w:sz w:val="24"/>
        </w:rPr>
        <w:t xml:space="preserve">of the </w:t>
      </w:r>
      <w:r w:rsidRPr="00AF2E1D">
        <w:rPr>
          <w:sz w:val="24"/>
        </w:rPr>
        <w:t xml:space="preserve">contract. </w:t>
      </w:r>
    </w:p>
    <w:p w:rsidR="002E3883" w:rsidRPr="009C1D9D" w:rsidRDefault="00F64BE5">
      <w:pPr>
        <w:pStyle w:val="ListParagraph"/>
        <w:numPr>
          <w:ilvl w:val="0"/>
          <w:numId w:val="5"/>
        </w:numPr>
        <w:tabs>
          <w:tab w:val="left" w:pos="1147"/>
        </w:tabs>
        <w:spacing w:before="121"/>
        <w:ind w:right="900"/>
        <w:rPr>
          <w:sz w:val="24"/>
        </w:rPr>
      </w:pPr>
      <w:r w:rsidRPr="009C1D9D">
        <w:rPr>
          <w:sz w:val="24"/>
        </w:rPr>
        <w:t>All invoices shall be prepared in four copies and shall be signed by the supplier(s) or his/their authorized agent(s). Every invoice shall bear a certificate to the effect that the materialcovered by the invoice(s) has been inspected bythe supplier(s) before delivery and confirm in every way to the contract specifications and is packed in accordance with the contract requirements and further that theinvoiceis correct in everyparticularand no other</w:t>
      </w:r>
      <w:r w:rsidR="00DD5CFB">
        <w:rPr>
          <w:sz w:val="24"/>
        </w:rPr>
        <w:t xml:space="preserve"> invoice </w:t>
      </w:r>
      <w:r w:rsidRPr="009C1D9D">
        <w:rPr>
          <w:sz w:val="24"/>
        </w:rPr>
        <w:t>ehas been rendered previously in respect of the articles charged in the particular invoice. The invoiceintriplicatealongwithadvancestamped receiptshallberaisedinthenameofheadsof the respective research stations or institutes as indicated in Annexure-I.</w:t>
      </w:r>
    </w:p>
    <w:p w:rsidR="002E3883" w:rsidRPr="009C1D9D" w:rsidRDefault="00F64BE5">
      <w:pPr>
        <w:pStyle w:val="ListParagraph"/>
        <w:numPr>
          <w:ilvl w:val="0"/>
          <w:numId w:val="5"/>
        </w:numPr>
        <w:tabs>
          <w:tab w:val="left" w:pos="1147"/>
        </w:tabs>
        <w:ind w:right="903"/>
        <w:rPr>
          <w:sz w:val="24"/>
        </w:rPr>
      </w:pPr>
      <w:r w:rsidRPr="009C1D9D">
        <w:rPr>
          <w:sz w:val="24"/>
        </w:rPr>
        <w:t>The payment of the bills shall be made by the heads of the respective research stations or institutes as indicated in Annexure-I duly deducting the statutory deductions, if any.</w:t>
      </w:r>
    </w:p>
    <w:p w:rsidR="002E3883" w:rsidRPr="009C1D9D" w:rsidRDefault="00F64BE5">
      <w:pPr>
        <w:pStyle w:val="Heading2"/>
        <w:rPr>
          <w:u w:val="none"/>
        </w:rPr>
      </w:pPr>
      <w:r w:rsidRPr="009C1D9D">
        <w:rPr>
          <w:spacing w:val="-2"/>
        </w:rPr>
        <w:t>PENALITIES</w:t>
      </w:r>
    </w:p>
    <w:p w:rsidR="002E3883" w:rsidRPr="009C1D9D" w:rsidRDefault="00F64BE5">
      <w:pPr>
        <w:pStyle w:val="ListParagraph"/>
        <w:numPr>
          <w:ilvl w:val="0"/>
          <w:numId w:val="4"/>
        </w:numPr>
        <w:tabs>
          <w:tab w:val="left" w:pos="1147"/>
        </w:tabs>
        <w:spacing w:before="121"/>
        <w:ind w:right="897"/>
        <w:rPr>
          <w:sz w:val="24"/>
        </w:rPr>
      </w:pPr>
      <w:r w:rsidRPr="009C1D9D">
        <w:rPr>
          <w:sz w:val="24"/>
        </w:rPr>
        <w:t>If the successful tenderer fails to execute the agreement and / or deposit the required security deposit within thetimespecified or withdrawshis tenderaftertheintimation oftheacceptance of his tender has been sent to him or owing to any other reasons, he is unable to undertake the contract, his contract will becancelled and theEarnest MoneyDeposit deposited byhim along with his tender shall stand forfeited to theheads of the respective research stations or institutesas indicatedin Annexure-Iand hewill also beliableforall damages sustainedbythe heads of the respective research stations or institutes as indicated in Annexure-I by reasons of breach, such as failure to supply, including the liability to pay any difference between the prices accepted by him and those ultimately paid for the procurement of the articlesconcerned. Such damages shall be assessed by the heads of the respective research stations or institutes as indicated in Annexure-I, whose decision is final in the matter.</w:t>
      </w:r>
    </w:p>
    <w:p w:rsidR="002E3883" w:rsidRPr="009C1D9D" w:rsidRDefault="00F64BE5">
      <w:pPr>
        <w:pStyle w:val="ListParagraph"/>
        <w:numPr>
          <w:ilvl w:val="0"/>
          <w:numId w:val="4"/>
        </w:numPr>
        <w:tabs>
          <w:tab w:val="left" w:pos="1147"/>
        </w:tabs>
        <w:spacing w:before="68"/>
        <w:ind w:right="902"/>
        <w:rPr>
          <w:sz w:val="24"/>
        </w:rPr>
      </w:pPr>
      <w:r w:rsidRPr="009C1D9D">
        <w:rPr>
          <w:sz w:val="24"/>
        </w:rPr>
        <w:t>Non-performance of contract provisions will disqualify a firm to participate in the tender for the next three years.</w:t>
      </w:r>
    </w:p>
    <w:p w:rsidR="002E3883" w:rsidRPr="009C1D9D" w:rsidRDefault="00F64BE5">
      <w:pPr>
        <w:pStyle w:val="ListParagraph"/>
        <w:numPr>
          <w:ilvl w:val="0"/>
          <w:numId w:val="3"/>
        </w:numPr>
        <w:tabs>
          <w:tab w:val="left" w:pos="1147"/>
        </w:tabs>
        <w:ind w:right="896"/>
        <w:rPr>
          <w:sz w:val="24"/>
        </w:rPr>
      </w:pPr>
      <w:r w:rsidRPr="009C1D9D">
        <w:rPr>
          <w:sz w:val="24"/>
        </w:rPr>
        <w:t xml:space="preserve">In the event of tendered supplies failing quality test, contract with the tenderer will be suspended and purchases made from alternative suppliers. </w:t>
      </w:r>
      <w:r w:rsidRPr="009C1D9D">
        <w:rPr>
          <w:i/>
          <w:sz w:val="24"/>
        </w:rPr>
        <w:t xml:space="preserve">Such firms may be black listed for three years </w:t>
      </w:r>
      <w:r w:rsidRPr="009C1D9D">
        <w:rPr>
          <w:sz w:val="24"/>
        </w:rPr>
        <w:t>beginning from the year following the one in which defective supplies were detected.Thetenderer shall also beliable foraction undercriminal lawand themattershall be notified to the concerned Licensing Authority.</w:t>
      </w:r>
    </w:p>
    <w:p w:rsidR="002E3883" w:rsidRPr="009C1D9D" w:rsidRDefault="00F64BE5">
      <w:pPr>
        <w:pStyle w:val="ListParagraph"/>
        <w:numPr>
          <w:ilvl w:val="0"/>
          <w:numId w:val="3"/>
        </w:numPr>
        <w:tabs>
          <w:tab w:val="left" w:pos="1147"/>
        </w:tabs>
        <w:ind w:right="895"/>
        <w:rPr>
          <w:sz w:val="24"/>
        </w:rPr>
      </w:pPr>
      <w:r w:rsidRPr="009C1D9D">
        <w:rPr>
          <w:sz w:val="24"/>
        </w:rPr>
        <w:t xml:space="preserve">In all the above conditions, the decision of the </w:t>
      </w:r>
      <w:r w:rsidR="00A3740F">
        <w:rPr>
          <w:sz w:val="24"/>
        </w:rPr>
        <w:t>REGISTRAR, Dr YSRHU, VENKATARAMANNAGUDEM</w:t>
      </w:r>
      <w:r w:rsidRPr="009C1D9D">
        <w:rPr>
          <w:sz w:val="24"/>
        </w:rPr>
        <w:t xml:space="preserve"> shall be final and binding.</w:t>
      </w:r>
    </w:p>
    <w:p w:rsidR="002E3883" w:rsidRPr="009C1D9D" w:rsidRDefault="00F64BE5">
      <w:pPr>
        <w:pStyle w:val="ListParagraph"/>
        <w:numPr>
          <w:ilvl w:val="0"/>
          <w:numId w:val="3"/>
        </w:numPr>
        <w:tabs>
          <w:tab w:val="left" w:pos="1147"/>
        </w:tabs>
        <w:ind w:right="905"/>
        <w:rPr>
          <w:sz w:val="24"/>
        </w:rPr>
      </w:pPr>
      <w:r w:rsidRPr="009C1D9D">
        <w:rPr>
          <w:sz w:val="24"/>
        </w:rPr>
        <w:t xml:space="preserve">In the event of any dispute arising out of the tender such dispute would be subject to the Jurisdiction of the Civil courts </w:t>
      </w:r>
      <w:r w:rsidR="00053D81">
        <w:rPr>
          <w:sz w:val="24"/>
        </w:rPr>
        <w:t>within the town</w:t>
      </w:r>
      <w:r w:rsidRPr="009C1D9D">
        <w:rPr>
          <w:sz w:val="24"/>
        </w:rPr>
        <w:t xml:space="preserve"> of</w:t>
      </w:r>
      <w:r w:rsidR="00AC59B9">
        <w:rPr>
          <w:sz w:val="24"/>
        </w:rPr>
        <w:t xml:space="preserve"> Ta</w:t>
      </w:r>
      <w:r w:rsidR="0094092E">
        <w:rPr>
          <w:sz w:val="24"/>
        </w:rPr>
        <w:t>d</w:t>
      </w:r>
      <w:r w:rsidR="00AC59B9">
        <w:rPr>
          <w:sz w:val="24"/>
        </w:rPr>
        <w:t>epalligudem</w:t>
      </w:r>
      <w:r w:rsidRPr="009C1D9D">
        <w:rPr>
          <w:sz w:val="24"/>
        </w:rPr>
        <w:t>.</w:t>
      </w:r>
    </w:p>
    <w:p w:rsidR="002E3883" w:rsidRPr="009C1D9D" w:rsidRDefault="00F64BE5">
      <w:pPr>
        <w:pStyle w:val="Heading2"/>
        <w:rPr>
          <w:u w:val="none"/>
        </w:rPr>
      </w:pPr>
      <w:r w:rsidRPr="009C1D9D">
        <w:t>SETTLEMENTOF</w:t>
      </w:r>
      <w:r w:rsidRPr="009C1D9D">
        <w:rPr>
          <w:spacing w:val="-2"/>
        </w:rPr>
        <w:t>DISPUTES</w:t>
      </w:r>
    </w:p>
    <w:p w:rsidR="002E3883" w:rsidRPr="009C1D9D" w:rsidRDefault="00F64BE5">
      <w:pPr>
        <w:pStyle w:val="ListParagraph"/>
        <w:numPr>
          <w:ilvl w:val="1"/>
          <w:numId w:val="3"/>
        </w:numPr>
        <w:tabs>
          <w:tab w:val="left" w:pos="1440"/>
        </w:tabs>
        <w:spacing w:before="0"/>
        <w:ind w:right="899"/>
        <w:rPr>
          <w:sz w:val="24"/>
        </w:rPr>
      </w:pPr>
      <w:r w:rsidRPr="009C1D9D">
        <w:rPr>
          <w:sz w:val="24"/>
        </w:rPr>
        <w:t xml:space="preserve">The </w:t>
      </w:r>
      <w:r w:rsidR="00A3740F">
        <w:rPr>
          <w:sz w:val="24"/>
        </w:rPr>
        <w:t xml:space="preserve">Registrar, Dr YSRHU, Venkataramannagudem </w:t>
      </w:r>
      <w:r w:rsidRPr="009C1D9D">
        <w:rPr>
          <w:sz w:val="24"/>
        </w:rPr>
        <w:t>has exclusive and sole rights tocancel this bid at any stage without offering any remarks or reasons thereof.</w:t>
      </w:r>
    </w:p>
    <w:p w:rsidR="002E3883" w:rsidRPr="009C1D9D" w:rsidRDefault="00F64BE5">
      <w:pPr>
        <w:pStyle w:val="ListParagraph"/>
        <w:numPr>
          <w:ilvl w:val="1"/>
          <w:numId w:val="3"/>
        </w:numPr>
        <w:tabs>
          <w:tab w:val="left" w:pos="1440"/>
        </w:tabs>
        <w:ind w:right="896"/>
        <w:rPr>
          <w:sz w:val="24"/>
        </w:rPr>
      </w:pPr>
      <w:r w:rsidRPr="009C1D9D">
        <w:rPr>
          <w:sz w:val="24"/>
        </w:rPr>
        <w:t>Any difference or dispute arising out of or in connection with this tender or acceptance thereof or the contract that may be entered in consequence thereof, shall be decided by arbitration.</w:t>
      </w:r>
      <w:r w:rsidR="000A2A4B" w:rsidRPr="009C1D9D">
        <w:rPr>
          <w:sz w:val="24"/>
        </w:rPr>
        <w:t xml:space="preserve"> The </w:t>
      </w:r>
      <w:r w:rsidR="00A3740F">
        <w:rPr>
          <w:sz w:val="24"/>
        </w:rPr>
        <w:t xml:space="preserve">Registrar, Dr YSRHU, Venkataramannagudem </w:t>
      </w:r>
      <w:r w:rsidRPr="009C1D9D">
        <w:rPr>
          <w:sz w:val="24"/>
        </w:rPr>
        <w:t xml:space="preserve">or his nominee shall be the </w:t>
      </w:r>
      <w:r w:rsidRPr="009C1D9D">
        <w:rPr>
          <w:sz w:val="24"/>
        </w:rPr>
        <w:lastRenderedPageBreak/>
        <w:t>sole arbitrator and the arbitrator’s decision shall be final and binding on the parties.The Tenderer(s) will have no objection to such appointment on any ground whatsoever including that such nominee, in his official capacity dealt with this matter at any stage.</w:t>
      </w:r>
    </w:p>
    <w:p w:rsidR="002E3883" w:rsidRPr="009C1D9D" w:rsidRDefault="00F64BE5">
      <w:pPr>
        <w:pStyle w:val="ListParagraph"/>
        <w:numPr>
          <w:ilvl w:val="1"/>
          <w:numId w:val="3"/>
        </w:numPr>
        <w:tabs>
          <w:tab w:val="left" w:pos="1440"/>
        </w:tabs>
        <w:spacing w:before="121"/>
        <w:ind w:right="901"/>
        <w:rPr>
          <w:sz w:val="24"/>
        </w:rPr>
      </w:pPr>
      <w:r w:rsidRPr="009C1D9D">
        <w:rPr>
          <w:sz w:val="24"/>
        </w:rPr>
        <w:t>The parties hereby agree that in the event of any dispute no cause of action shall arise in theirfavourto approach anycourtunlesstheyhaveresortedtoandexhaustedtheremedyof arbitration as envisaged above.</w:t>
      </w:r>
    </w:p>
    <w:p w:rsidR="002E3883" w:rsidRPr="009C1D9D" w:rsidRDefault="00F64BE5">
      <w:pPr>
        <w:pStyle w:val="ListParagraph"/>
        <w:numPr>
          <w:ilvl w:val="1"/>
          <w:numId w:val="3"/>
        </w:numPr>
        <w:tabs>
          <w:tab w:val="left" w:pos="1440"/>
        </w:tabs>
        <w:ind w:right="902"/>
        <w:rPr>
          <w:sz w:val="24"/>
        </w:rPr>
      </w:pPr>
      <w:r w:rsidRPr="009C1D9D">
        <w:rPr>
          <w:sz w:val="24"/>
        </w:rPr>
        <w:t>The parties also do hereby agree that the contract envisaged by these terms and conditions shall be deemed to have been entered into at</w:t>
      </w:r>
      <w:r w:rsidR="000A2A4B" w:rsidRPr="009C1D9D">
        <w:rPr>
          <w:sz w:val="24"/>
        </w:rPr>
        <w:t xml:space="preserve"> Tadepalligudem </w:t>
      </w:r>
      <w:r w:rsidRPr="009C1D9D">
        <w:rPr>
          <w:sz w:val="24"/>
        </w:rPr>
        <w:t>alone will have jurisdiction to tryand legal proceedings which may arise out of this contract.Neither party shall file any proceedings in any other court.</w:t>
      </w:r>
    </w:p>
    <w:p w:rsidR="002E3883" w:rsidRPr="009C1D9D" w:rsidRDefault="002E3883">
      <w:pPr>
        <w:pStyle w:val="BodyText"/>
        <w:spacing w:before="0"/>
        <w:jc w:val="left"/>
      </w:pPr>
    </w:p>
    <w:p w:rsidR="002E3883" w:rsidRPr="009C1D9D" w:rsidRDefault="002E3883">
      <w:pPr>
        <w:pStyle w:val="BodyText"/>
        <w:spacing w:before="2"/>
        <w:jc w:val="left"/>
      </w:pPr>
    </w:p>
    <w:p w:rsidR="000A2A4B" w:rsidRPr="009C1D9D" w:rsidRDefault="00F64BE5" w:rsidP="007F0663">
      <w:pPr>
        <w:ind w:left="5040" w:right="1260" w:firstLine="720"/>
        <w:jc w:val="center"/>
        <w:rPr>
          <w:b/>
        </w:rPr>
      </w:pPr>
      <w:r w:rsidRPr="009C1D9D">
        <w:rPr>
          <w:b/>
        </w:rPr>
        <w:t>Sd/-</w:t>
      </w:r>
      <w:r w:rsidR="008C12ED">
        <w:rPr>
          <w:b/>
        </w:rPr>
        <w:t>Dr. MADHAVI</w:t>
      </w:r>
    </w:p>
    <w:p w:rsidR="002E3883" w:rsidRPr="009C1D9D" w:rsidRDefault="008C12ED" w:rsidP="007F0663">
      <w:pPr>
        <w:spacing w:before="36"/>
        <w:ind w:left="5760" w:right="1800" w:firstLine="720"/>
        <w:jc w:val="center"/>
        <w:rPr>
          <w:b/>
          <w:sz w:val="24"/>
        </w:rPr>
      </w:pPr>
      <w:r>
        <w:rPr>
          <w:b/>
          <w:sz w:val="24"/>
        </w:rPr>
        <w:t>Registrar</w:t>
      </w:r>
    </w:p>
    <w:p w:rsidR="002E3883" w:rsidRPr="009C1D9D" w:rsidRDefault="008C12ED" w:rsidP="007F0663">
      <w:pPr>
        <w:ind w:right="874" w:firstLine="720"/>
        <w:jc w:val="center"/>
        <w:rPr>
          <w:b/>
          <w:sz w:val="24"/>
        </w:rPr>
      </w:pPr>
      <w:r>
        <w:rPr>
          <w:b/>
          <w:sz w:val="24"/>
        </w:rPr>
        <w:t>Dr. YSRHU, Venkataramannagudem</w:t>
      </w:r>
    </w:p>
    <w:p w:rsidR="002E3883" w:rsidRPr="009C1D9D" w:rsidRDefault="002E3883">
      <w:pPr>
        <w:rPr>
          <w:b/>
          <w:sz w:val="24"/>
        </w:rPr>
        <w:sectPr w:rsidR="002E3883" w:rsidRPr="009C1D9D">
          <w:pgSz w:w="12240" w:h="20160"/>
          <w:pgMar w:top="1100" w:right="360" w:bottom="1200" w:left="720" w:header="0" w:footer="1012" w:gutter="0"/>
          <w:cols w:space="720"/>
        </w:sectPr>
      </w:pPr>
    </w:p>
    <w:p w:rsidR="002E3883" w:rsidRPr="009C1D9D" w:rsidRDefault="00F64BE5">
      <w:pPr>
        <w:spacing w:before="68"/>
        <w:ind w:left="874" w:right="695"/>
        <w:jc w:val="center"/>
        <w:rPr>
          <w:b/>
          <w:sz w:val="24"/>
        </w:rPr>
      </w:pPr>
      <w:r w:rsidRPr="009C1D9D">
        <w:rPr>
          <w:b/>
          <w:spacing w:val="-2"/>
          <w:sz w:val="24"/>
        </w:rPr>
        <w:lastRenderedPageBreak/>
        <w:t>ANNEXURE-</w:t>
      </w:r>
      <w:r w:rsidRPr="009C1D9D">
        <w:rPr>
          <w:b/>
          <w:spacing w:val="-10"/>
          <w:sz w:val="24"/>
        </w:rPr>
        <w:t>I</w:t>
      </w:r>
    </w:p>
    <w:p w:rsidR="002E3883" w:rsidRPr="009C1D9D" w:rsidRDefault="002E3883">
      <w:pPr>
        <w:pStyle w:val="BodyText"/>
        <w:spacing w:before="23"/>
        <w:jc w:val="left"/>
        <w:rPr>
          <w:b/>
          <w:sz w:val="20"/>
        </w:rPr>
      </w:pPr>
    </w:p>
    <w:p w:rsidR="00B40294" w:rsidRDefault="00244873" w:rsidP="00B40294">
      <w:pPr>
        <w:jc w:val="center"/>
        <w:rPr>
          <w:b/>
          <w:sz w:val="28"/>
          <w:szCs w:val="24"/>
        </w:rPr>
      </w:pPr>
      <w:r>
        <w:rPr>
          <w:b/>
          <w:sz w:val="28"/>
          <w:szCs w:val="24"/>
        </w:rPr>
        <w:t>Shamiyana requirements</w:t>
      </w:r>
      <w:r w:rsidR="00B40294" w:rsidRPr="00B5715D">
        <w:rPr>
          <w:b/>
          <w:sz w:val="28"/>
          <w:szCs w:val="24"/>
        </w:rPr>
        <w:t xml:space="preserve"> </w:t>
      </w:r>
      <w:r w:rsidR="00B40294">
        <w:rPr>
          <w:b/>
          <w:sz w:val="28"/>
          <w:szCs w:val="24"/>
        </w:rPr>
        <w:t xml:space="preserve">for Rythu Sadassu </w:t>
      </w:r>
      <w:r w:rsidR="00B40294" w:rsidRPr="00B5715D">
        <w:rPr>
          <w:b/>
          <w:sz w:val="28"/>
          <w:szCs w:val="24"/>
        </w:rPr>
        <w:t>- Dr.YSRHU</w:t>
      </w:r>
      <w:r w:rsidR="00B40294">
        <w:rPr>
          <w:b/>
          <w:sz w:val="28"/>
          <w:szCs w:val="24"/>
        </w:rPr>
        <w:t xml:space="preserve">, </w:t>
      </w:r>
      <w:r w:rsidR="00B40294" w:rsidRPr="00B5715D">
        <w:rPr>
          <w:b/>
          <w:sz w:val="28"/>
          <w:szCs w:val="24"/>
        </w:rPr>
        <w:t>Venkataramanngudem</w:t>
      </w:r>
    </w:p>
    <w:p w:rsidR="00B40294" w:rsidRDefault="00B40294" w:rsidP="00B40294">
      <w:pPr>
        <w:jc w:val="center"/>
        <w:rPr>
          <w:b/>
          <w:sz w:val="28"/>
          <w:szCs w:val="24"/>
        </w:rPr>
      </w:pPr>
    </w:p>
    <w:tbl>
      <w:tblPr>
        <w:tblW w:w="7295"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3"/>
        <w:gridCol w:w="4361"/>
        <w:gridCol w:w="136"/>
        <w:gridCol w:w="1735"/>
      </w:tblGrid>
      <w:tr w:rsidR="004A42C6" w:rsidRPr="006B4608" w:rsidTr="00436EDD">
        <w:trPr>
          <w:trHeight w:val="590"/>
        </w:trPr>
        <w:tc>
          <w:tcPr>
            <w:tcW w:w="1063" w:type="dxa"/>
            <w:vAlign w:val="center"/>
          </w:tcPr>
          <w:p w:rsidR="004A42C6" w:rsidRPr="00522053" w:rsidRDefault="004A42C6" w:rsidP="00350509">
            <w:pPr>
              <w:pStyle w:val="ListParagraph"/>
              <w:spacing w:before="0"/>
              <w:ind w:left="0" w:firstLine="0"/>
              <w:jc w:val="center"/>
              <w:rPr>
                <w:b/>
                <w:sz w:val="2"/>
                <w:szCs w:val="24"/>
              </w:rPr>
            </w:pPr>
          </w:p>
          <w:p w:rsidR="004A42C6" w:rsidRPr="00522053" w:rsidRDefault="004A42C6" w:rsidP="00350509">
            <w:pPr>
              <w:pStyle w:val="ListParagraph"/>
              <w:spacing w:before="0"/>
              <w:ind w:left="0" w:firstLine="0"/>
              <w:jc w:val="center"/>
              <w:rPr>
                <w:b/>
                <w:sz w:val="24"/>
                <w:szCs w:val="24"/>
              </w:rPr>
            </w:pPr>
            <w:r w:rsidRPr="00522053">
              <w:rPr>
                <w:b/>
                <w:sz w:val="24"/>
                <w:szCs w:val="24"/>
              </w:rPr>
              <w:t>S.No</w:t>
            </w:r>
          </w:p>
        </w:tc>
        <w:tc>
          <w:tcPr>
            <w:tcW w:w="4361" w:type="dxa"/>
            <w:vAlign w:val="center"/>
          </w:tcPr>
          <w:p w:rsidR="004A42C6" w:rsidRPr="00522053" w:rsidRDefault="004A42C6" w:rsidP="00350509">
            <w:pPr>
              <w:contextualSpacing/>
              <w:jc w:val="center"/>
              <w:rPr>
                <w:b/>
                <w:sz w:val="24"/>
                <w:szCs w:val="24"/>
              </w:rPr>
            </w:pPr>
            <w:r w:rsidRPr="00522053">
              <w:rPr>
                <w:b/>
                <w:sz w:val="24"/>
                <w:szCs w:val="24"/>
              </w:rPr>
              <w:t>Description</w:t>
            </w:r>
          </w:p>
          <w:p w:rsidR="004A42C6" w:rsidRPr="00522053" w:rsidRDefault="004A42C6" w:rsidP="00350509">
            <w:pPr>
              <w:pStyle w:val="ListParagraph"/>
              <w:spacing w:before="0"/>
              <w:ind w:left="0" w:firstLine="0"/>
              <w:jc w:val="center"/>
              <w:rPr>
                <w:b/>
                <w:sz w:val="2"/>
                <w:szCs w:val="24"/>
              </w:rPr>
            </w:pPr>
          </w:p>
        </w:tc>
        <w:tc>
          <w:tcPr>
            <w:tcW w:w="1871" w:type="dxa"/>
            <w:gridSpan w:val="2"/>
            <w:vAlign w:val="center"/>
          </w:tcPr>
          <w:p w:rsidR="004A42C6" w:rsidRPr="00522053" w:rsidRDefault="004A42C6" w:rsidP="00350509">
            <w:pPr>
              <w:contextualSpacing/>
              <w:jc w:val="center"/>
              <w:rPr>
                <w:b/>
                <w:sz w:val="24"/>
                <w:szCs w:val="24"/>
              </w:rPr>
            </w:pPr>
            <w:r w:rsidRPr="00522053">
              <w:rPr>
                <w:b/>
                <w:sz w:val="24"/>
                <w:szCs w:val="24"/>
              </w:rPr>
              <w:t>Quantity</w:t>
            </w:r>
          </w:p>
          <w:p w:rsidR="004A42C6" w:rsidRPr="00522053" w:rsidRDefault="004A42C6" w:rsidP="00350509">
            <w:pPr>
              <w:pStyle w:val="ListParagraph"/>
              <w:spacing w:before="0"/>
              <w:ind w:left="0" w:firstLine="0"/>
              <w:jc w:val="center"/>
              <w:rPr>
                <w:b/>
                <w:sz w:val="2"/>
                <w:szCs w:val="24"/>
              </w:rPr>
            </w:pPr>
          </w:p>
        </w:tc>
      </w:tr>
      <w:tr w:rsidR="004A42C6" w:rsidRPr="006B4608" w:rsidTr="00436EDD">
        <w:trPr>
          <w:trHeight w:val="286"/>
        </w:trPr>
        <w:tc>
          <w:tcPr>
            <w:tcW w:w="7295" w:type="dxa"/>
            <w:gridSpan w:val="4"/>
            <w:vAlign w:val="center"/>
          </w:tcPr>
          <w:p w:rsidR="004A42C6" w:rsidRPr="00522053" w:rsidRDefault="004A42C6" w:rsidP="00350509">
            <w:pPr>
              <w:pStyle w:val="ListParagraph"/>
              <w:spacing w:before="0"/>
              <w:ind w:left="0" w:firstLine="0"/>
              <w:rPr>
                <w:b/>
                <w:color w:val="000000"/>
                <w:sz w:val="8"/>
                <w:szCs w:val="24"/>
              </w:rPr>
            </w:pPr>
          </w:p>
          <w:p w:rsidR="004A42C6" w:rsidRPr="006B4608" w:rsidRDefault="004A42C6" w:rsidP="00350509">
            <w:pPr>
              <w:pStyle w:val="ListParagraph"/>
              <w:spacing w:before="0"/>
              <w:ind w:left="0" w:firstLine="0"/>
              <w:rPr>
                <w:b/>
                <w:color w:val="000000"/>
                <w:sz w:val="24"/>
                <w:szCs w:val="24"/>
              </w:rPr>
            </w:pPr>
            <w:r>
              <w:rPr>
                <w:b/>
                <w:color w:val="000000"/>
                <w:sz w:val="24"/>
                <w:szCs w:val="24"/>
              </w:rPr>
              <w:t>SH</w:t>
            </w:r>
            <w:r w:rsidRPr="006B4608">
              <w:rPr>
                <w:b/>
                <w:color w:val="000000"/>
                <w:sz w:val="24"/>
                <w:szCs w:val="24"/>
              </w:rPr>
              <w:t>AMIYANA AND CARPET:</w:t>
            </w:r>
          </w:p>
        </w:tc>
      </w:tr>
      <w:tr w:rsidR="004A42C6" w:rsidRPr="006B4608" w:rsidTr="00436EDD">
        <w:trPr>
          <w:trHeight w:val="62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01</w:t>
            </w:r>
          </w:p>
          <w:p w:rsidR="004A42C6" w:rsidRPr="006B4608" w:rsidRDefault="004A42C6" w:rsidP="00350509">
            <w:pPr>
              <w:pStyle w:val="ListParagraph"/>
              <w:spacing w:before="0"/>
              <w:ind w:left="0" w:firstLine="0"/>
              <w:jc w:val="center"/>
              <w:rPr>
                <w:sz w:val="24"/>
                <w:szCs w:val="24"/>
              </w:rPr>
            </w:pPr>
          </w:p>
        </w:tc>
        <w:tc>
          <w:tcPr>
            <w:tcW w:w="4497" w:type="dxa"/>
            <w:gridSpan w:val="2"/>
          </w:tcPr>
          <w:p w:rsidR="004A42C6" w:rsidRPr="006B4608" w:rsidRDefault="004A42C6" w:rsidP="00350509">
            <w:pPr>
              <w:pStyle w:val="ListParagraph"/>
              <w:spacing w:before="0"/>
              <w:ind w:left="0" w:firstLine="0"/>
              <w:rPr>
                <w:sz w:val="24"/>
                <w:szCs w:val="24"/>
              </w:rPr>
            </w:pPr>
            <w:r>
              <w:rPr>
                <w:color w:val="000000"/>
                <w:sz w:val="24"/>
                <w:szCs w:val="24"/>
              </w:rPr>
              <w:t>Wa</w:t>
            </w:r>
            <w:r w:rsidRPr="006B4608">
              <w:rPr>
                <w:color w:val="000000"/>
                <w:sz w:val="24"/>
                <w:szCs w:val="24"/>
              </w:rPr>
              <w:t>ter Proof Shamiyana with Pendals and complete cloth work as per the requirement for Meeting Hall, Stage.</w:t>
            </w:r>
          </w:p>
        </w:tc>
        <w:tc>
          <w:tcPr>
            <w:tcW w:w="1735" w:type="dxa"/>
            <w:vAlign w:val="center"/>
          </w:tcPr>
          <w:p w:rsidR="004A42C6" w:rsidRPr="006B4608" w:rsidRDefault="004A42C6" w:rsidP="00350509">
            <w:pPr>
              <w:pStyle w:val="ListParagraph"/>
              <w:spacing w:before="0"/>
              <w:ind w:left="0" w:firstLine="0"/>
              <w:jc w:val="center"/>
              <w:rPr>
                <w:sz w:val="24"/>
                <w:szCs w:val="24"/>
              </w:rPr>
            </w:pPr>
            <w:r>
              <w:rPr>
                <w:color w:val="000000"/>
                <w:sz w:val="24"/>
                <w:szCs w:val="24"/>
              </w:rPr>
              <w:t>25946</w:t>
            </w:r>
            <w:r w:rsidRPr="006B4608">
              <w:rPr>
                <w:color w:val="000000"/>
                <w:sz w:val="24"/>
                <w:szCs w:val="24"/>
              </w:rPr>
              <w:t xml:space="preserve"> Sft</w:t>
            </w:r>
          </w:p>
        </w:tc>
      </w:tr>
      <w:tr w:rsidR="004A42C6" w:rsidRPr="006B4608" w:rsidTr="00436EDD">
        <w:trPr>
          <w:trHeight w:val="7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02</w:t>
            </w:r>
          </w:p>
        </w:tc>
        <w:tc>
          <w:tcPr>
            <w:tcW w:w="4497" w:type="dxa"/>
            <w:gridSpan w:val="2"/>
          </w:tcPr>
          <w:p w:rsidR="004A42C6" w:rsidRPr="006B4608" w:rsidRDefault="004A42C6" w:rsidP="00350509">
            <w:pPr>
              <w:contextualSpacing/>
              <w:rPr>
                <w:sz w:val="24"/>
                <w:szCs w:val="24"/>
              </w:rPr>
            </w:pPr>
            <w:r w:rsidRPr="006B4608">
              <w:rPr>
                <w:color w:val="000000"/>
                <w:sz w:val="24"/>
                <w:szCs w:val="24"/>
              </w:rPr>
              <w:t xml:space="preserve">Stalls with pendals </w:t>
            </w:r>
            <w:r>
              <w:rPr>
                <w:color w:val="000000"/>
                <w:sz w:val="24"/>
                <w:szCs w:val="24"/>
              </w:rPr>
              <w:t xml:space="preserve"> (12’ X 9</w:t>
            </w:r>
            <w:r w:rsidRPr="006B4608">
              <w:rPr>
                <w:color w:val="000000"/>
                <w:sz w:val="24"/>
                <w:szCs w:val="24"/>
              </w:rPr>
              <w:t>’)</w:t>
            </w:r>
          </w:p>
        </w:tc>
        <w:tc>
          <w:tcPr>
            <w:tcW w:w="1735" w:type="dxa"/>
            <w:vAlign w:val="center"/>
          </w:tcPr>
          <w:p w:rsidR="004A42C6" w:rsidRPr="006B4608" w:rsidRDefault="004A42C6" w:rsidP="00350509">
            <w:pPr>
              <w:contextualSpacing/>
              <w:jc w:val="center"/>
              <w:rPr>
                <w:sz w:val="24"/>
                <w:szCs w:val="24"/>
              </w:rPr>
            </w:pPr>
            <w:r w:rsidRPr="006B4608">
              <w:rPr>
                <w:sz w:val="24"/>
                <w:szCs w:val="24"/>
              </w:rPr>
              <w:t>40 Nos</w:t>
            </w:r>
          </w:p>
        </w:tc>
      </w:tr>
      <w:tr w:rsidR="004A42C6" w:rsidRPr="006B4608" w:rsidTr="00436EDD">
        <w:trPr>
          <w:trHeight w:val="7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03</w:t>
            </w:r>
          </w:p>
        </w:tc>
        <w:tc>
          <w:tcPr>
            <w:tcW w:w="4497" w:type="dxa"/>
            <w:gridSpan w:val="2"/>
          </w:tcPr>
          <w:p w:rsidR="004A42C6" w:rsidRPr="006B4608" w:rsidRDefault="004A42C6" w:rsidP="00350509">
            <w:pPr>
              <w:contextualSpacing/>
              <w:rPr>
                <w:sz w:val="24"/>
                <w:szCs w:val="24"/>
              </w:rPr>
            </w:pPr>
            <w:r w:rsidRPr="006B4608">
              <w:rPr>
                <w:sz w:val="24"/>
                <w:szCs w:val="24"/>
              </w:rPr>
              <w:t>Stage Carpet (32’X46’)</w:t>
            </w:r>
          </w:p>
        </w:tc>
        <w:tc>
          <w:tcPr>
            <w:tcW w:w="1735" w:type="dxa"/>
            <w:vAlign w:val="center"/>
          </w:tcPr>
          <w:p w:rsidR="004A42C6" w:rsidRPr="006B4608" w:rsidRDefault="004A42C6" w:rsidP="00350509">
            <w:pPr>
              <w:contextualSpacing/>
              <w:jc w:val="center"/>
              <w:rPr>
                <w:sz w:val="24"/>
                <w:szCs w:val="24"/>
              </w:rPr>
            </w:pPr>
            <w:r w:rsidRPr="006B4608">
              <w:rPr>
                <w:sz w:val="24"/>
                <w:szCs w:val="24"/>
              </w:rPr>
              <w:t>1472 Sqft</w:t>
            </w:r>
          </w:p>
        </w:tc>
      </w:tr>
      <w:tr w:rsidR="004A42C6" w:rsidRPr="006B4608" w:rsidTr="00436EDD">
        <w:trPr>
          <w:trHeight w:val="7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04</w:t>
            </w:r>
          </w:p>
        </w:tc>
        <w:tc>
          <w:tcPr>
            <w:tcW w:w="4497" w:type="dxa"/>
            <w:gridSpan w:val="2"/>
          </w:tcPr>
          <w:p w:rsidR="004A42C6" w:rsidRPr="006B4608" w:rsidRDefault="004A42C6" w:rsidP="00350509">
            <w:pPr>
              <w:contextualSpacing/>
              <w:rPr>
                <w:sz w:val="24"/>
                <w:szCs w:val="24"/>
              </w:rPr>
            </w:pPr>
            <w:r w:rsidRPr="006B4608">
              <w:rPr>
                <w:sz w:val="24"/>
                <w:szCs w:val="24"/>
              </w:rPr>
              <w:t>Ground Carpet</w:t>
            </w:r>
            <w:r>
              <w:rPr>
                <w:sz w:val="24"/>
                <w:szCs w:val="24"/>
              </w:rPr>
              <w:t>(Meeting Hall, Stage and stalls)</w:t>
            </w:r>
          </w:p>
        </w:tc>
        <w:tc>
          <w:tcPr>
            <w:tcW w:w="1735" w:type="dxa"/>
            <w:vAlign w:val="center"/>
          </w:tcPr>
          <w:p w:rsidR="004A42C6" w:rsidRPr="006B4608" w:rsidRDefault="004A42C6" w:rsidP="00350509">
            <w:pPr>
              <w:contextualSpacing/>
              <w:jc w:val="center"/>
              <w:rPr>
                <w:sz w:val="24"/>
                <w:szCs w:val="24"/>
              </w:rPr>
            </w:pPr>
            <w:r>
              <w:rPr>
                <w:sz w:val="24"/>
                <w:szCs w:val="24"/>
              </w:rPr>
              <w:t>35640</w:t>
            </w:r>
            <w:r w:rsidRPr="006B4608">
              <w:rPr>
                <w:sz w:val="24"/>
                <w:szCs w:val="24"/>
              </w:rPr>
              <w:t xml:space="preserve"> Sqft</w:t>
            </w:r>
          </w:p>
        </w:tc>
      </w:tr>
      <w:tr w:rsidR="004A42C6" w:rsidRPr="006B4608" w:rsidTr="00436EDD">
        <w:trPr>
          <w:trHeight w:val="70"/>
        </w:trPr>
        <w:tc>
          <w:tcPr>
            <w:tcW w:w="1063" w:type="dxa"/>
            <w:vAlign w:val="center"/>
          </w:tcPr>
          <w:p w:rsidR="004A42C6" w:rsidRPr="003A7FE4" w:rsidRDefault="004A42C6" w:rsidP="00350509">
            <w:pPr>
              <w:contextualSpacing/>
              <w:jc w:val="center"/>
              <w:rPr>
                <w:sz w:val="24"/>
                <w:szCs w:val="24"/>
              </w:rPr>
            </w:pPr>
            <w:r w:rsidRPr="003A7FE4">
              <w:rPr>
                <w:sz w:val="24"/>
                <w:szCs w:val="24"/>
              </w:rPr>
              <w:t>05</w:t>
            </w:r>
          </w:p>
        </w:tc>
        <w:tc>
          <w:tcPr>
            <w:tcW w:w="4497" w:type="dxa"/>
            <w:gridSpan w:val="2"/>
            <w:vAlign w:val="center"/>
          </w:tcPr>
          <w:p w:rsidR="004A42C6" w:rsidRPr="003A7FE4" w:rsidRDefault="004A42C6" w:rsidP="00350509">
            <w:pPr>
              <w:contextualSpacing/>
              <w:rPr>
                <w:sz w:val="24"/>
                <w:szCs w:val="24"/>
              </w:rPr>
            </w:pPr>
            <w:r w:rsidRPr="003A7FE4">
              <w:rPr>
                <w:sz w:val="24"/>
                <w:szCs w:val="24"/>
              </w:rPr>
              <w:t xml:space="preserve">Steel Tables with Cloth </w:t>
            </w:r>
          </w:p>
        </w:tc>
        <w:tc>
          <w:tcPr>
            <w:tcW w:w="1735" w:type="dxa"/>
            <w:vAlign w:val="center"/>
          </w:tcPr>
          <w:p w:rsidR="004A42C6" w:rsidRPr="003A7FE4" w:rsidRDefault="004A42C6" w:rsidP="00350509">
            <w:pPr>
              <w:contextualSpacing/>
              <w:jc w:val="center"/>
              <w:rPr>
                <w:sz w:val="24"/>
                <w:szCs w:val="24"/>
              </w:rPr>
            </w:pPr>
            <w:r w:rsidRPr="003A7FE4">
              <w:rPr>
                <w:sz w:val="24"/>
                <w:szCs w:val="24"/>
              </w:rPr>
              <w:t>120</w:t>
            </w:r>
          </w:p>
        </w:tc>
      </w:tr>
      <w:tr w:rsidR="004A42C6" w:rsidRPr="006B4608" w:rsidTr="00436EDD">
        <w:trPr>
          <w:trHeight w:val="70"/>
        </w:trPr>
        <w:tc>
          <w:tcPr>
            <w:tcW w:w="7295" w:type="dxa"/>
            <w:gridSpan w:val="4"/>
            <w:vAlign w:val="center"/>
          </w:tcPr>
          <w:p w:rsidR="004A42C6" w:rsidRPr="00522053" w:rsidRDefault="004A42C6" w:rsidP="00350509">
            <w:pPr>
              <w:contextualSpacing/>
              <w:rPr>
                <w:b/>
                <w:sz w:val="10"/>
                <w:szCs w:val="24"/>
              </w:rPr>
            </w:pPr>
          </w:p>
          <w:p w:rsidR="004A42C6" w:rsidRPr="006B4608" w:rsidRDefault="004A42C6" w:rsidP="00350509">
            <w:pPr>
              <w:contextualSpacing/>
              <w:rPr>
                <w:b/>
                <w:sz w:val="24"/>
                <w:szCs w:val="24"/>
              </w:rPr>
            </w:pPr>
            <w:r w:rsidRPr="006B4608">
              <w:rPr>
                <w:b/>
                <w:sz w:val="24"/>
                <w:szCs w:val="24"/>
              </w:rPr>
              <w:t xml:space="preserve">SITTING ARRANGEMENT: </w:t>
            </w:r>
          </w:p>
        </w:tc>
      </w:tr>
      <w:tr w:rsidR="004A42C6" w:rsidRPr="006B4608" w:rsidTr="00436EDD">
        <w:trPr>
          <w:trHeight w:val="7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0</w:t>
            </w:r>
            <w:r>
              <w:rPr>
                <w:sz w:val="24"/>
                <w:szCs w:val="24"/>
              </w:rPr>
              <w:t>6</w:t>
            </w:r>
          </w:p>
        </w:tc>
        <w:tc>
          <w:tcPr>
            <w:tcW w:w="4497" w:type="dxa"/>
            <w:gridSpan w:val="2"/>
          </w:tcPr>
          <w:p w:rsidR="004A42C6" w:rsidRPr="006B4608" w:rsidRDefault="004A42C6" w:rsidP="00350509">
            <w:pPr>
              <w:contextualSpacing/>
              <w:rPr>
                <w:sz w:val="24"/>
                <w:szCs w:val="24"/>
              </w:rPr>
            </w:pPr>
            <w:r w:rsidRPr="006B4608">
              <w:rPr>
                <w:sz w:val="24"/>
                <w:szCs w:val="24"/>
              </w:rPr>
              <w:t xml:space="preserve">VIP Diwan Sofas </w:t>
            </w:r>
          </w:p>
        </w:tc>
        <w:tc>
          <w:tcPr>
            <w:tcW w:w="1735" w:type="dxa"/>
            <w:vAlign w:val="center"/>
          </w:tcPr>
          <w:p w:rsidR="004A42C6" w:rsidRPr="006B4608" w:rsidRDefault="004A42C6" w:rsidP="00350509">
            <w:pPr>
              <w:contextualSpacing/>
              <w:jc w:val="center"/>
              <w:rPr>
                <w:sz w:val="24"/>
                <w:szCs w:val="24"/>
              </w:rPr>
            </w:pPr>
            <w:r w:rsidRPr="006B4608">
              <w:rPr>
                <w:sz w:val="24"/>
                <w:szCs w:val="24"/>
              </w:rPr>
              <w:t>16</w:t>
            </w:r>
          </w:p>
        </w:tc>
      </w:tr>
      <w:tr w:rsidR="004A42C6" w:rsidRPr="006B4608" w:rsidTr="00436EDD">
        <w:trPr>
          <w:trHeight w:val="7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0</w:t>
            </w:r>
            <w:r>
              <w:rPr>
                <w:sz w:val="24"/>
                <w:szCs w:val="24"/>
              </w:rPr>
              <w:t>7</w:t>
            </w:r>
          </w:p>
        </w:tc>
        <w:tc>
          <w:tcPr>
            <w:tcW w:w="4497" w:type="dxa"/>
            <w:gridSpan w:val="2"/>
          </w:tcPr>
          <w:p w:rsidR="004A42C6" w:rsidRPr="006B4608" w:rsidRDefault="004A42C6" w:rsidP="00350509">
            <w:pPr>
              <w:contextualSpacing/>
              <w:rPr>
                <w:sz w:val="24"/>
                <w:szCs w:val="24"/>
              </w:rPr>
            </w:pPr>
            <w:r w:rsidRPr="006B4608">
              <w:rPr>
                <w:sz w:val="24"/>
                <w:szCs w:val="24"/>
              </w:rPr>
              <w:t xml:space="preserve">VIP Chairs with Cloth </w:t>
            </w:r>
          </w:p>
        </w:tc>
        <w:tc>
          <w:tcPr>
            <w:tcW w:w="1735" w:type="dxa"/>
            <w:vAlign w:val="center"/>
          </w:tcPr>
          <w:p w:rsidR="004A42C6" w:rsidRPr="006B4608" w:rsidRDefault="004A42C6" w:rsidP="00350509">
            <w:pPr>
              <w:contextualSpacing/>
              <w:jc w:val="center"/>
              <w:rPr>
                <w:sz w:val="24"/>
                <w:szCs w:val="24"/>
              </w:rPr>
            </w:pPr>
            <w:r w:rsidRPr="006B4608">
              <w:rPr>
                <w:sz w:val="24"/>
                <w:szCs w:val="24"/>
              </w:rPr>
              <w:t>150</w:t>
            </w:r>
          </w:p>
        </w:tc>
      </w:tr>
      <w:tr w:rsidR="004A42C6" w:rsidRPr="006B4608" w:rsidTr="00436EDD">
        <w:trPr>
          <w:trHeight w:val="7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0</w:t>
            </w:r>
            <w:r>
              <w:rPr>
                <w:sz w:val="24"/>
                <w:szCs w:val="24"/>
              </w:rPr>
              <w:t>8</w:t>
            </w:r>
          </w:p>
        </w:tc>
        <w:tc>
          <w:tcPr>
            <w:tcW w:w="4497" w:type="dxa"/>
            <w:gridSpan w:val="2"/>
          </w:tcPr>
          <w:p w:rsidR="004A42C6" w:rsidRPr="006B4608" w:rsidRDefault="004A42C6" w:rsidP="00350509">
            <w:pPr>
              <w:contextualSpacing/>
              <w:rPr>
                <w:sz w:val="24"/>
                <w:szCs w:val="24"/>
              </w:rPr>
            </w:pPr>
            <w:r w:rsidRPr="006B4608">
              <w:rPr>
                <w:sz w:val="24"/>
                <w:szCs w:val="24"/>
              </w:rPr>
              <w:t xml:space="preserve">Fiber Chairs </w:t>
            </w:r>
          </w:p>
        </w:tc>
        <w:tc>
          <w:tcPr>
            <w:tcW w:w="1735" w:type="dxa"/>
            <w:vAlign w:val="center"/>
          </w:tcPr>
          <w:p w:rsidR="004A42C6" w:rsidRPr="006B4608" w:rsidRDefault="004A42C6" w:rsidP="00350509">
            <w:pPr>
              <w:contextualSpacing/>
              <w:jc w:val="center"/>
              <w:rPr>
                <w:sz w:val="24"/>
                <w:szCs w:val="24"/>
              </w:rPr>
            </w:pPr>
            <w:r w:rsidRPr="006B4608">
              <w:rPr>
                <w:sz w:val="24"/>
                <w:szCs w:val="24"/>
              </w:rPr>
              <w:t>3000</w:t>
            </w:r>
          </w:p>
        </w:tc>
      </w:tr>
      <w:tr w:rsidR="004A42C6" w:rsidRPr="006B4608" w:rsidTr="00436EDD">
        <w:trPr>
          <w:trHeight w:val="70"/>
        </w:trPr>
        <w:tc>
          <w:tcPr>
            <w:tcW w:w="7295" w:type="dxa"/>
            <w:gridSpan w:val="4"/>
            <w:vAlign w:val="center"/>
          </w:tcPr>
          <w:p w:rsidR="004A42C6" w:rsidRPr="00522053" w:rsidRDefault="004A42C6" w:rsidP="00350509">
            <w:pPr>
              <w:contextualSpacing/>
              <w:rPr>
                <w:b/>
                <w:sz w:val="6"/>
                <w:szCs w:val="24"/>
              </w:rPr>
            </w:pPr>
          </w:p>
          <w:p w:rsidR="004A42C6" w:rsidRPr="006B4608" w:rsidRDefault="004A42C6" w:rsidP="00350509">
            <w:pPr>
              <w:contextualSpacing/>
              <w:rPr>
                <w:b/>
                <w:sz w:val="24"/>
                <w:szCs w:val="24"/>
              </w:rPr>
            </w:pPr>
            <w:r w:rsidRPr="006B4608">
              <w:rPr>
                <w:b/>
                <w:sz w:val="24"/>
                <w:szCs w:val="24"/>
              </w:rPr>
              <w:t xml:space="preserve">PA EQUIPMENT &amp; LED SCREEN </w:t>
            </w:r>
          </w:p>
        </w:tc>
      </w:tr>
      <w:tr w:rsidR="004A42C6" w:rsidRPr="006B4608" w:rsidTr="00436EDD">
        <w:trPr>
          <w:trHeight w:val="7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0</w:t>
            </w:r>
            <w:r>
              <w:rPr>
                <w:sz w:val="24"/>
                <w:szCs w:val="24"/>
              </w:rPr>
              <w:t>9</w:t>
            </w:r>
          </w:p>
        </w:tc>
        <w:tc>
          <w:tcPr>
            <w:tcW w:w="4497" w:type="dxa"/>
            <w:gridSpan w:val="2"/>
            <w:vAlign w:val="center"/>
          </w:tcPr>
          <w:p w:rsidR="004A42C6" w:rsidRPr="006B4608" w:rsidRDefault="004A42C6" w:rsidP="00350509">
            <w:pPr>
              <w:contextualSpacing/>
              <w:jc w:val="both"/>
              <w:rPr>
                <w:sz w:val="24"/>
                <w:szCs w:val="24"/>
              </w:rPr>
            </w:pPr>
            <w:r w:rsidRPr="006B4608">
              <w:rPr>
                <w:sz w:val="24"/>
                <w:szCs w:val="24"/>
              </w:rPr>
              <w:t>PA System along with podium, Mikes, Amplifiers, Mixers and Woofers</w:t>
            </w:r>
          </w:p>
        </w:tc>
        <w:tc>
          <w:tcPr>
            <w:tcW w:w="1735" w:type="dxa"/>
            <w:vAlign w:val="center"/>
          </w:tcPr>
          <w:p w:rsidR="004A42C6" w:rsidRPr="006B4608" w:rsidRDefault="004A42C6" w:rsidP="00350509">
            <w:pPr>
              <w:contextualSpacing/>
              <w:jc w:val="center"/>
              <w:rPr>
                <w:sz w:val="24"/>
                <w:szCs w:val="24"/>
              </w:rPr>
            </w:pPr>
            <w:r w:rsidRPr="006B4608">
              <w:rPr>
                <w:sz w:val="24"/>
                <w:szCs w:val="24"/>
              </w:rPr>
              <w:t>01 Unit</w:t>
            </w:r>
          </w:p>
        </w:tc>
      </w:tr>
      <w:tr w:rsidR="004A42C6" w:rsidRPr="006B4608" w:rsidTr="00436EDD">
        <w:trPr>
          <w:trHeight w:val="278"/>
        </w:trPr>
        <w:tc>
          <w:tcPr>
            <w:tcW w:w="1063" w:type="dxa"/>
            <w:vAlign w:val="center"/>
          </w:tcPr>
          <w:p w:rsidR="004A42C6" w:rsidRPr="006B4608" w:rsidRDefault="004A42C6" w:rsidP="00350509">
            <w:pPr>
              <w:pStyle w:val="ListParagraph"/>
              <w:spacing w:before="0"/>
              <w:ind w:left="0" w:firstLine="0"/>
              <w:jc w:val="center"/>
              <w:rPr>
                <w:sz w:val="24"/>
                <w:szCs w:val="24"/>
              </w:rPr>
            </w:pPr>
            <w:r>
              <w:rPr>
                <w:sz w:val="24"/>
                <w:szCs w:val="24"/>
              </w:rPr>
              <w:t>10</w:t>
            </w:r>
          </w:p>
          <w:p w:rsidR="004A42C6" w:rsidRPr="006B4608" w:rsidRDefault="004A42C6" w:rsidP="00350509">
            <w:pPr>
              <w:pStyle w:val="ListParagraph"/>
              <w:spacing w:before="0"/>
              <w:ind w:left="0" w:firstLine="0"/>
              <w:jc w:val="center"/>
              <w:rPr>
                <w:sz w:val="2"/>
                <w:szCs w:val="24"/>
              </w:rPr>
            </w:pPr>
          </w:p>
        </w:tc>
        <w:tc>
          <w:tcPr>
            <w:tcW w:w="4497" w:type="dxa"/>
            <w:gridSpan w:val="2"/>
            <w:vAlign w:val="center"/>
          </w:tcPr>
          <w:p w:rsidR="004A42C6" w:rsidRPr="006B4608" w:rsidRDefault="004A42C6" w:rsidP="00350509">
            <w:pPr>
              <w:contextualSpacing/>
              <w:jc w:val="both"/>
              <w:rPr>
                <w:sz w:val="24"/>
                <w:szCs w:val="24"/>
              </w:rPr>
            </w:pPr>
            <w:r w:rsidRPr="006B4608">
              <w:rPr>
                <w:sz w:val="24"/>
                <w:szCs w:val="24"/>
              </w:rPr>
              <w:t xml:space="preserve">LED Screens (8 X 12) </w:t>
            </w:r>
          </w:p>
        </w:tc>
        <w:tc>
          <w:tcPr>
            <w:tcW w:w="1735" w:type="dxa"/>
            <w:vAlign w:val="center"/>
          </w:tcPr>
          <w:p w:rsidR="004A42C6" w:rsidRPr="006B4608" w:rsidRDefault="004A42C6" w:rsidP="00350509">
            <w:pPr>
              <w:contextualSpacing/>
              <w:jc w:val="center"/>
              <w:rPr>
                <w:sz w:val="24"/>
                <w:szCs w:val="24"/>
              </w:rPr>
            </w:pPr>
            <w:r w:rsidRPr="006B4608">
              <w:rPr>
                <w:sz w:val="24"/>
                <w:szCs w:val="24"/>
              </w:rPr>
              <w:t>02 N</w:t>
            </w:r>
            <w:r>
              <w:rPr>
                <w:sz w:val="24"/>
                <w:szCs w:val="24"/>
              </w:rPr>
              <w:t>o</w:t>
            </w:r>
            <w:r w:rsidRPr="006B4608">
              <w:rPr>
                <w:sz w:val="24"/>
                <w:szCs w:val="24"/>
              </w:rPr>
              <w:t>s</w:t>
            </w:r>
          </w:p>
          <w:p w:rsidR="004A42C6" w:rsidRPr="006B4608" w:rsidRDefault="004A42C6" w:rsidP="00350509">
            <w:pPr>
              <w:pStyle w:val="ListParagraph"/>
              <w:spacing w:before="0"/>
              <w:ind w:left="0" w:firstLine="0"/>
              <w:jc w:val="center"/>
              <w:rPr>
                <w:sz w:val="2"/>
                <w:szCs w:val="24"/>
              </w:rPr>
            </w:pPr>
          </w:p>
        </w:tc>
      </w:tr>
      <w:tr w:rsidR="004A42C6" w:rsidRPr="006B4608" w:rsidTr="00436EDD">
        <w:trPr>
          <w:trHeight w:val="710"/>
        </w:trPr>
        <w:tc>
          <w:tcPr>
            <w:tcW w:w="7295" w:type="dxa"/>
            <w:gridSpan w:val="4"/>
            <w:vAlign w:val="center"/>
          </w:tcPr>
          <w:p w:rsidR="004A42C6" w:rsidRPr="006B4608" w:rsidRDefault="004A42C6" w:rsidP="00350509">
            <w:pPr>
              <w:contextualSpacing/>
              <w:rPr>
                <w:b/>
                <w:sz w:val="24"/>
                <w:szCs w:val="24"/>
              </w:rPr>
            </w:pPr>
            <w:r w:rsidRPr="006B4608">
              <w:rPr>
                <w:b/>
                <w:color w:val="000000"/>
                <w:sz w:val="24"/>
                <w:szCs w:val="24"/>
              </w:rPr>
              <w:t>AIR CONDITIONING, BACKUP GENERATOR &amp; ELECTRICAL ITEMS:</w:t>
            </w:r>
          </w:p>
        </w:tc>
      </w:tr>
      <w:tr w:rsidR="004A42C6" w:rsidRPr="006B4608" w:rsidTr="00436EDD">
        <w:trPr>
          <w:trHeight w:val="244"/>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1</w:t>
            </w:r>
            <w:r>
              <w:rPr>
                <w:sz w:val="24"/>
                <w:szCs w:val="24"/>
              </w:rPr>
              <w:t>1</w:t>
            </w:r>
          </w:p>
        </w:tc>
        <w:tc>
          <w:tcPr>
            <w:tcW w:w="4497" w:type="dxa"/>
            <w:gridSpan w:val="2"/>
          </w:tcPr>
          <w:p w:rsidR="004A42C6" w:rsidRPr="006B4608" w:rsidRDefault="004A42C6" w:rsidP="00350509">
            <w:pPr>
              <w:contextualSpacing/>
              <w:jc w:val="both"/>
              <w:rPr>
                <w:sz w:val="24"/>
                <w:szCs w:val="24"/>
              </w:rPr>
            </w:pPr>
            <w:r w:rsidRPr="006B4608">
              <w:rPr>
                <w:color w:val="000000"/>
                <w:sz w:val="24"/>
                <w:szCs w:val="24"/>
              </w:rPr>
              <w:t xml:space="preserve">Generator 125 KVA &amp; Back Up 82 KVA Generator including Fuel for entire Programme </w:t>
            </w:r>
          </w:p>
        </w:tc>
        <w:tc>
          <w:tcPr>
            <w:tcW w:w="1735" w:type="dxa"/>
            <w:vAlign w:val="center"/>
          </w:tcPr>
          <w:p w:rsidR="004A42C6" w:rsidRPr="006B4608" w:rsidRDefault="004A42C6" w:rsidP="00350509">
            <w:pPr>
              <w:contextualSpacing/>
              <w:jc w:val="center"/>
              <w:rPr>
                <w:sz w:val="24"/>
                <w:szCs w:val="24"/>
              </w:rPr>
            </w:pPr>
            <w:r w:rsidRPr="006B4608">
              <w:rPr>
                <w:sz w:val="24"/>
                <w:szCs w:val="24"/>
              </w:rPr>
              <w:t>1 Unit</w:t>
            </w:r>
          </w:p>
        </w:tc>
      </w:tr>
      <w:tr w:rsidR="004A42C6" w:rsidRPr="006B4608" w:rsidTr="00436EDD">
        <w:trPr>
          <w:trHeight w:val="234"/>
        </w:trPr>
        <w:tc>
          <w:tcPr>
            <w:tcW w:w="1063" w:type="dxa"/>
            <w:vAlign w:val="center"/>
          </w:tcPr>
          <w:p w:rsidR="004A42C6" w:rsidRPr="006B4608" w:rsidRDefault="004A42C6" w:rsidP="00350509">
            <w:pPr>
              <w:pStyle w:val="ListParagraph"/>
              <w:spacing w:before="0"/>
              <w:ind w:left="0" w:firstLine="0"/>
              <w:jc w:val="center"/>
              <w:rPr>
                <w:sz w:val="24"/>
                <w:szCs w:val="24"/>
              </w:rPr>
            </w:pPr>
            <w:r>
              <w:rPr>
                <w:sz w:val="24"/>
                <w:szCs w:val="24"/>
              </w:rPr>
              <w:t>12</w:t>
            </w:r>
          </w:p>
        </w:tc>
        <w:tc>
          <w:tcPr>
            <w:tcW w:w="4497" w:type="dxa"/>
            <w:gridSpan w:val="2"/>
            <w:vAlign w:val="center"/>
          </w:tcPr>
          <w:p w:rsidR="004A42C6" w:rsidRPr="006B4608" w:rsidRDefault="004A42C6" w:rsidP="00350509">
            <w:pPr>
              <w:contextualSpacing/>
              <w:rPr>
                <w:color w:val="000000"/>
                <w:sz w:val="24"/>
                <w:szCs w:val="24"/>
              </w:rPr>
            </w:pPr>
            <w:r>
              <w:rPr>
                <w:color w:val="000000"/>
                <w:sz w:val="24"/>
                <w:szCs w:val="24"/>
              </w:rPr>
              <w:t>HSD Oil (Diesel)</w:t>
            </w:r>
          </w:p>
        </w:tc>
        <w:tc>
          <w:tcPr>
            <w:tcW w:w="1735" w:type="dxa"/>
            <w:vAlign w:val="center"/>
          </w:tcPr>
          <w:p w:rsidR="004A42C6" w:rsidRPr="006B4608" w:rsidRDefault="004A42C6" w:rsidP="00350509">
            <w:pPr>
              <w:contextualSpacing/>
              <w:jc w:val="center"/>
              <w:rPr>
                <w:sz w:val="24"/>
                <w:szCs w:val="24"/>
              </w:rPr>
            </w:pPr>
            <w:r>
              <w:rPr>
                <w:sz w:val="24"/>
                <w:szCs w:val="24"/>
              </w:rPr>
              <w:t>200 Liters</w:t>
            </w:r>
          </w:p>
        </w:tc>
      </w:tr>
      <w:tr w:rsidR="004A42C6" w:rsidRPr="006B4608" w:rsidTr="00436EDD">
        <w:trPr>
          <w:trHeight w:val="234"/>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1</w:t>
            </w:r>
            <w:r w:rsidR="00CD4C26">
              <w:rPr>
                <w:sz w:val="24"/>
                <w:szCs w:val="24"/>
              </w:rPr>
              <w:t>3</w:t>
            </w:r>
          </w:p>
        </w:tc>
        <w:tc>
          <w:tcPr>
            <w:tcW w:w="4497" w:type="dxa"/>
            <w:gridSpan w:val="2"/>
            <w:vAlign w:val="center"/>
          </w:tcPr>
          <w:p w:rsidR="004A42C6" w:rsidRPr="006B4608" w:rsidRDefault="004A42C6" w:rsidP="00350509">
            <w:pPr>
              <w:contextualSpacing/>
              <w:rPr>
                <w:sz w:val="24"/>
                <w:szCs w:val="24"/>
              </w:rPr>
            </w:pPr>
            <w:r w:rsidRPr="006B4608">
              <w:rPr>
                <w:color w:val="000000"/>
                <w:sz w:val="24"/>
                <w:szCs w:val="24"/>
              </w:rPr>
              <w:t>Tower Air conditioners (3.0 Tr /4.0 Tr)</w:t>
            </w:r>
          </w:p>
        </w:tc>
        <w:tc>
          <w:tcPr>
            <w:tcW w:w="1735" w:type="dxa"/>
            <w:vAlign w:val="center"/>
          </w:tcPr>
          <w:p w:rsidR="004A42C6" w:rsidRPr="006B4608" w:rsidRDefault="004A42C6" w:rsidP="00350509">
            <w:pPr>
              <w:contextualSpacing/>
              <w:jc w:val="center"/>
              <w:rPr>
                <w:sz w:val="24"/>
                <w:szCs w:val="24"/>
              </w:rPr>
            </w:pPr>
            <w:r w:rsidRPr="006B4608">
              <w:rPr>
                <w:sz w:val="24"/>
                <w:szCs w:val="24"/>
              </w:rPr>
              <w:t>8 Nos</w:t>
            </w:r>
          </w:p>
        </w:tc>
      </w:tr>
      <w:tr w:rsidR="004A42C6" w:rsidRPr="006B4608" w:rsidTr="00436EDD">
        <w:trPr>
          <w:trHeight w:val="361"/>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1</w:t>
            </w:r>
            <w:r w:rsidR="00CD4C26">
              <w:rPr>
                <w:sz w:val="24"/>
                <w:szCs w:val="24"/>
              </w:rPr>
              <w:t>4</w:t>
            </w:r>
          </w:p>
        </w:tc>
        <w:tc>
          <w:tcPr>
            <w:tcW w:w="4497" w:type="dxa"/>
            <w:gridSpan w:val="2"/>
            <w:vAlign w:val="center"/>
          </w:tcPr>
          <w:p w:rsidR="004A42C6" w:rsidRPr="006B4608" w:rsidRDefault="004A42C6" w:rsidP="00350509">
            <w:pPr>
              <w:contextualSpacing/>
              <w:rPr>
                <w:sz w:val="24"/>
                <w:szCs w:val="24"/>
              </w:rPr>
            </w:pPr>
            <w:r w:rsidRPr="006B4608">
              <w:rPr>
                <w:color w:val="000000"/>
                <w:sz w:val="24"/>
                <w:szCs w:val="24"/>
              </w:rPr>
              <w:t>Coolers Heavy Duty</w:t>
            </w:r>
          </w:p>
        </w:tc>
        <w:tc>
          <w:tcPr>
            <w:tcW w:w="1735" w:type="dxa"/>
            <w:vAlign w:val="center"/>
          </w:tcPr>
          <w:p w:rsidR="004A42C6" w:rsidRPr="006B4608" w:rsidRDefault="004A42C6" w:rsidP="00350509">
            <w:pPr>
              <w:contextualSpacing/>
              <w:jc w:val="center"/>
              <w:rPr>
                <w:sz w:val="24"/>
                <w:szCs w:val="24"/>
              </w:rPr>
            </w:pPr>
            <w:r w:rsidRPr="006B4608">
              <w:rPr>
                <w:sz w:val="24"/>
                <w:szCs w:val="24"/>
              </w:rPr>
              <w:t>20 Nos</w:t>
            </w:r>
          </w:p>
        </w:tc>
      </w:tr>
      <w:tr w:rsidR="004A42C6" w:rsidRPr="006B4608" w:rsidTr="00436EDD">
        <w:trPr>
          <w:trHeight w:val="244"/>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1</w:t>
            </w:r>
            <w:r w:rsidR="00CD4C26">
              <w:rPr>
                <w:sz w:val="24"/>
                <w:szCs w:val="24"/>
              </w:rPr>
              <w:t>5</w:t>
            </w:r>
          </w:p>
        </w:tc>
        <w:tc>
          <w:tcPr>
            <w:tcW w:w="4497" w:type="dxa"/>
            <w:gridSpan w:val="2"/>
            <w:vAlign w:val="center"/>
          </w:tcPr>
          <w:p w:rsidR="004A42C6" w:rsidRPr="006B4608" w:rsidRDefault="004A42C6" w:rsidP="00350509">
            <w:pPr>
              <w:contextualSpacing/>
              <w:rPr>
                <w:sz w:val="24"/>
                <w:szCs w:val="24"/>
              </w:rPr>
            </w:pPr>
            <w:r w:rsidRPr="006B4608">
              <w:rPr>
                <w:color w:val="000000"/>
                <w:sz w:val="24"/>
                <w:szCs w:val="24"/>
              </w:rPr>
              <w:t>Ceiling Fans</w:t>
            </w:r>
          </w:p>
        </w:tc>
        <w:tc>
          <w:tcPr>
            <w:tcW w:w="1735" w:type="dxa"/>
            <w:vAlign w:val="center"/>
          </w:tcPr>
          <w:p w:rsidR="004A42C6" w:rsidRPr="006B4608" w:rsidRDefault="004A42C6" w:rsidP="00350509">
            <w:pPr>
              <w:contextualSpacing/>
              <w:jc w:val="center"/>
              <w:rPr>
                <w:sz w:val="24"/>
                <w:szCs w:val="24"/>
              </w:rPr>
            </w:pPr>
            <w:r w:rsidRPr="006B4608">
              <w:rPr>
                <w:sz w:val="24"/>
                <w:szCs w:val="24"/>
              </w:rPr>
              <w:t>60 Nos</w:t>
            </w:r>
          </w:p>
        </w:tc>
      </w:tr>
      <w:tr w:rsidR="004A42C6" w:rsidRPr="006B4608" w:rsidTr="00436EDD">
        <w:trPr>
          <w:trHeight w:val="320"/>
        </w:trPr>
        <w:tc>
          <w:tcPr>
            <w:tcW w:w="1063" w:type="dxa"/>
            <w:vAlign w:val="center"/>
          </w:tcPr>
          <w:p w:rsidR="004A42C6" w:rsidRPr="006B4608" w:rsidRDefault="004A42C6" w:rsidP="00350509">
            <w:pPr>
              <w:pStyle w:val="ListParagraph"/>
              <w:spacing w:before="0"/>
              <w:ind w:left="0" w:firstLine="0"/>
              <w:jc w:val="center"/>
              <w:rPr>
                <w:sz w:val="24"/>
                <w:szCs w:val="24"/>
              </w:rPr>
            </w:pPr>
            <w:r w:rsidRPr="006B4608">
              <w:rPr>
                <w:sz w:val="24"/>
                <w:szCs w:val="24"/>
              </w:rPr>
              <w:t>1</w:t>
            </w:r>
            <w:r w:rsidR="00CD4C26">
              <w:rPr>
                <w:sz w:val="24"/>
                <w:szCs w:val="24"/>
              </w:rPr>
              <w:t>6</w:t>
            </w:r>
          </w:p>
        </w:tc>
        <w:tc>
          <w:tcPr>
            <w:tcW w:w="4497" w:type="dxa"/>
            <w:gridSpan w:val="2"/>
            <w:vAlign w:val="center"/>
          </w:tcPr>
          <w:p w:rsidR="004A42C6" w:rsidRPr="006B4608" w:rsidRDefault="004A42C6" w:rsidP="00350509">
            <w:pPr>
              <w:contextualSpacing/>
              <w:rPr>
                <w:sz w:val="24"/>
                <w:szCs w:val="24"/>
              </w:rPr>
            </w:pPr>
            <w:r w:rsidRPr="006B4608">
              <w:rPr>
                <w:color w:val="000000"/>
                <w:sz w:val="24"/>
                <w:szCs w:val="24"/>
              </w:rPr>
              <w:t xml:space="preserve">Flood Lights </w:t>
            </w:r>
          </w:p>
        </w:tc>
        <w:tc>
          <w:tcPr>
            <w:tcW w:w="1735" w:type="dxa"/>
            <w:vAlign w:val="center"/>
          </w:tcPr>
          <w:p w:rsidR="004A42C6" w:rsidRPr="006B4608" w:rsidRDefault="004A42C6" w:rsidP="00350509">
            <w:pPr>
              <w:contextualSpacing/>
              <w:jc w:val="center"/>
              <w:rPr>
                <w:sz w:val="24"/>
                <w:szCs w:val="24"/>
              </w:rPr>
            </w:pPr>
            <w:r w:rsidRPr="006B4608">
              <w:rPr>
                <w:sz w:val="24"/>
                <w:szCs w:val="24"/>
              </w:rPr>
              <w:t>60 Nos</w:t>
            </w:r>
          </w:p>
        </w:tc>
      </w:tr>
    </w:tbl>
    <w:p w:rsidR="00F647FA" w:rsidRDefault="00F647FA" w:rsidP="00B40294">
      <w:pPr>
        <w:jc w:val="center"/>
        <w:rPr>
          <w:b/>
          <w:sz w:val="28"/>
          <w:szCs w:val="24"/>
        </w:rPr>
      </w:pPr>
    </w:p>
    <w:p w:rsidR="00F647FA" w:rsidRDefault="00F647FA" w:rsidP="00B40294">
      <w:pPr>
        <w:jc w:val="center"/>
        <w:rPr>
          <w:b/>
          <w:sz w:val="28"/>
          <w:szCs w:val="24"/>
        </w:rPr>
      </w:pPr>
    </w:p>
    <w:p w:rsidR="00CA5F2D" w:rsidRDefault="00CA5F2D" w:rsidP="004F58A9">
      <w:pPr>
        <w:ind w:right="1260"/>
        <w:jc w:val="right"/>
        <w:rPr>
          <w:b/>
        </w:rPr>
      </w:pPr>
    </w:p>
    <w:p w:rsidR="004F58A9" w:rsidRPr="009C1D9D" w:rsidRDefault="004F58A9" w:rsidP="004F58A9">
      <w:pPr>
        <w:ind w:right="1260"/>
        <w:jc w:val="right"/>
        <w:rPr>
          <w:b/>
        </w:rPr>
      </w:pPr>
      <w:r w:rsidRPr="009C1D9D">
        <w:rPr>
          <w:b/>
        </w:rPr>
        <w:t>Sd/-</w:t>
      </w:r>
      <w:r w:rsidR="009C696E">
        <w:rPr>
          <w:b/>
        </w:rPr>
        <w:t>Dr. M. MADHAVI</w:t>
      </w:r>
    </w:p>
    <w:p w:rsidR="004F58A9" w:rsidRPr="009C1D9D" w:rsidRDefault="009C696E" w:rsidP="004F58A9">
      <w:pPr>
        <w:spacing w:before="36"/>
        <w:ind w:right="1800"/>
        <w:jc w:val="right"/>
        <w:rPr>
          <w:b/>
          <w:sz w:val="24"/>
        </w:rPr>
      </w:pPr>
      <w:r>
        <w:rPr>
          <w:b/>
          <w:sz w:val="24"/>
        </w:rPr>
        <w:t>Registrar</w:t>
      </w:r>
    </w:p>
    <w:p w:rsidR="004F58A9" w:rsidRPr="009C1D9D" w:rsidRDefault="009C696E" w:rsidP="004F58A9">
      <w:pPr>
        <w:ind w:left="7470" w:right="874" w:hanging="889"/>
        <w:jc w:val="center"/>
        <w:rPr>
          <w:b/>
          <w:sz w:val="24"/>
        </w:rPr>
      </w:pPr>
      <w:r>
        <w:rPr>
          <w:b/>
          <w:sz w:val="24"/>
        </w:rPr>
        <w:t>Dr YSRHU</w:t>
      </w:r>
      <w:r w:rsidR="004F58A9" w:rsidRPr="009C1D9D">
        <w:rPr>
          <w:b/>
          <w:sz w:val="24"/>
        </w:rPr>
        <w:t>, V.R.Gudem</w:t>
      </w:r>
    </w:p>
    <w:p w:rsidR="002E3883" w:rsidRPr="009C1D9D" w:rsidRDefault="002E3883">
      <w:pPr>
        <w:rPr>
          <w:b/>
          <w:sz w:val="24"/>
        </w:rPr>
        <w:sectPr w:rsidR="002E3883" w:rsidRPr="009C1D9D">
          <w:pgSz w:w="12240" w:h="20160"/>
          <w:pgMar w:top="1100" w:right="360" w:bottom="1200" w:left="720" w:header="0" w:footer="1012" w:gutter="0"/>
          <w:cols w:space="720"/>
        </w:sectPr>
      </w:pPr>
    </w:p>
    <w:p w:rsidR="002E3883" w:rsidRPr="009C1D9D" w:rsidRDefault="00F64BE5">
      <w:pPr>
        <w:pStyle w:val="Heading2"/>
        <w:spacing w:before="68"/>
        <w:ind w:left="874" w:right="1054"/>
        <w:jc w:val="center"/>
        <w:rPr>
          <w:u w:val="none"/>
        </w:rPr>
      </w:pPr>
      <w:r w:rsidRPr="009C1D9D">
        <w:rPr>
          <w:spacing w:val="-2"/>
          <w:u w:val="none"/>
        </w:rPr>
        <w:lastRenderedPageBreak/>
        <w:t>ANNEXURE-</w:t>
      </w:r>
      <w:r w:rsidRPr="009C1D9D">
        <w:rPr>
          <w:spacing w:val="-5"/>
          <w:u w:val="none"/>
        </w:rPr>
        <w:t>II</w:t>
      </w:r>
    </w:p>
    <w:p w:rsidR="002E3883" w:rsidRPr="009C1D9D" w:rsidRDefault="00F64BE5">
      <w:pPr>
        <w:spacing w:before="276"/>
        <w:ind w:left="874" w:right="1056"/>
        <w:jc w:val="center"/>
        <w:rPr>
          <w:b/>
          <w:sz w:val="24"/>
        </w:rPr>
      </w:pPr>
      <w:r w:rsidRPr="009C1D9D">
        <w:rPr>
          <w:b/>
          <w:spacing w:val="-2"/>
          <w:sz w:val="24"/>
          <w:u w:val="single"/>
        </w:rPr>
        <w:t>Declaration</w:t>
      </w:r>
    </w:p>
    <w:p w:rsidR="002E3883" w:rsidRPr="009C1D9D" w:rsidRDefault="002E3883">
      <w:pPr>
        <w:pStyle w:val="BodyText"/>
        <w:spacing w:before="0"/>
        <w:jc w:val="left"/>
        <w:rPr>
          <w:b/>
        </w:rPr>
      </w:pPr>
    </w:p>
    <w:p w:rsidR="002E3883" w:rsidRPr="009C1D9D" w:rsidRDefault="00F64BE5">
      <w:pPr>
        <w:pStyle w:val="ListParagraph"/>
        <w:numPr>
          <w:ilvl w:val="0"/>
          <w:numId w:val="2"/>
        </w:numPr>
        <w:tabs>
          <w:tab w:val="left" w:pos="1439"/>
        </w:tabs>
        <w:spacing w:before="0"/>
        <w:ind w:left="1439" w:hanging="359"/>
        <w:rPr>
          <w:sz w:val="24"/>
        </w:rPr>
      </w:pPr>
      <w:r w:rsidRPr="009C1D9D">
        <w:rPr>
          <w:sz w:val="24"/>
        </w:rPr>
        <w:t>I/Wehavenot been blacklisted in anydepartmentdueto anyreasons duringlast 3</w:t>
      </w:r>
      <w:r w:rsidRPr="009C1D9D">
        <w:rPr>
          <w:spacing w:val="-2"/>
          <w:sz w:val="24"/>
        </w:rPr>
        <w:t>years</w:t>
      </w:r>
    </w:p>
    <w:p w:rsidR="002E3883" w:rsidRPr="009C1D9D" w:rsidRDefault="00F64BE5">
      <w:pPr>
        <w:pStyle w:val="ListParagraph"/>
        <w:numPr>
          <w:ilvl w:val="0"/>
          <w:numId w:val="2"/>
        </w:numPr>
        <w:tabs>
          <w:tab w:val="left" w:pos="1440"/>
        </w:tabs>
        <w:spacing w:before="0"/>
        <w:ind w:right="904"/>
        <w:rPr>
          <w:sz w:val="24"/>
        </w:rPr>
      </w:pPr>
      <w:r w:rsidRPr="009C1D9D">
        <w:rPr>
          <w:sz w:val="24"/>
        </w:rPr>
        <w:t>I/We have not been demoted to lower category in any department for not filing the tenders after buying the tender schedules in a whole year and their registration had not been cancelled for a similar default in two consecutive years.</w:t>
      </w:r>
    </w:p>
    <w:p w:rsidR="002E3883" w:rsidRPr="009C1D9D" w:rsidRDefault="00F64BE5">
      <w:pPr>
        <w:pStyle w:val="ListParagraph"/>
        <w:numPr>
          <w:ilvl w:val="0"/>
          <w:numId w:val="2"/>
        </w:numPr>
        <w:tabs>
          <w:tab w:val="left" w:pos="1440"/>
        </w:tabs>
        <w:spacing w:before="0"/>
        <w:ind w:right="904"/>
        <w:rPr>
          <w:sz w:val="24"/>
        </w:rPr>
      </w:pPr>
      <w:r w:rsidRPr="009C1D9D">
        <w:rPr>
          <w:sz w:val="24"/>
        </w:rPr>
        <w:t>I/We will agree to get disqualified my(our)selves for any wrong declaration in respect of the above and get my/our tender summarily rejected.</w:t>
      </w:r>
    </w:p>
    <w:p w:rsidR="002E3883" w:rsidRPr="009C1D9D" w:rsidRDefault="00F64BE5">
      <w:pPr>
        <w:pStyle w:val="ListParagraph"/>
        <w:numPr>
          <w:ilvl w:val="0"/>
          <w:numId w:val="2"/>
        </w:numPr>
        <w:tabs>
          <w:tab w:val="left" w:pos="1440"/>
        </w:tabs>
        <w:spacing w:before="0"/>
        <w:ind w:right="898"/>
        <w:rPr>
          <w:sz w:val="24"/>
        </w:rPr>
      </w:pPr>
      <w:r w:rsidRPr="009C1D9D">
        <w:rPr>
          <w:sz w:val="24"/>
        </w:rPr>
        <w:t>Thesoftcopiesuploadedby</w:t>
      </w:r>
      <w:r w:rsidR="00724E61">
        <w:rPr>
          <w:sz w:val="24"/>
        </w:rPr>
        <w:t>us</w:t>
      </w:r>
      <w:r w:rsidR="005E7746" w:rsidRPr="009C1D9D">
        <w:rPr>
          <w:sz w:val="24"/>
        </w:rPr>
        <w:t>are genuine</w:t>
      </w:r>
      <w:r w:rsidRPr="009C1D9D">
        <w:rPr>
          <w:sz w:val="24"/>
        </w:rPr>
        <w:t xml:space="preserve">andnotforged. Anyincorrectness/deviation noticed can be viewed seriously and apart from cancelling the work duly forfeiting the bid security, criminal action can be initiated including suspension of business and/ or black </w:t>
      </w:r>
      <w:r w:rsidRPr="009C1D9D">
        <w:rPr>
          <w:spacing w:val="-2"/>
          <w:sz w:val="24"/>
        </w:rPr>
        <w:t>listing.</w:t>
      </w:r>
    </w:p>
    <w:p w:rsidR="002E3883" w:rsidRPr="009C1D9D" w:rsidRDefault="00F64BE5">
      <w:pPr>
        <w:pStyle w:val="ListParagraph"/>
        <w:numPr>
          <w:ilvl w:val="0"/>
          <w:numId w:val="2"/>
        </w:numPr>
        <w:tabs>
          <w:tab w:val="left" w:pos="1439"/>
          <w:tab w:val="left" w:pos="7251"/>
          <w:tab w:val="left" w:pos="9094"/>
        </w:tabs>
        <w:spacing w:before="0"/>
        <w:ind w:left="1439" w:hanging="359"/>
        <w:rPr>
          <w:sz w:val="24"/>
        </w:rPr>
      </w:pPr>
      <w:r w:rsidRPr="009C1D9D">
        <w:rPr>
          <w:sz w:val="24"/>
        </w:rPr>
        <w:t>I/Wesubmittingademanddraftno.</w:t>
      </w:r>
      <w:r w:rsidRPr="009C1D9D">
        <w:rPr>
          <w:sz w:val="24"/>
          <w:u w:val="single"/>
        </w:rPr>
        <w:tab/>
      </w:r>
      <w:r w:rsidRPr="009C1D9D">
        <w:rPr>
          <w:sz w:val="24"/>
        </w:rPr>
        <w:t>dated</w:t>
      </w:r>
      <w:r w:rsidRPr="009C1D9D">
        <w:rPr>
          <w:sz w:val="24"/>
          <w:u w:val="single"/>
        </w:rPr>
        <w:tab/>
      </w:r>
      <w:r w:rsidRPr="009C1D9D">
        <w:rPr>
          <w:sz w:val="24"/>
        </w:rPr>
        <w:t>issuedby</w:t>
      </w:r>
    </w:p>
    <w:p w:rsidR="002E3883" w:rsidRPr="009C1D9D" w:rsidRDefault="00F64BE5">
      <w:pPr>
        <w:pStyle w:val="BodyText"/>
        <w:tabs>
          <w:tab w:val="left" w:pos="4800"/>
          <w:tab w:val="left" w:pos="7009"/>
        </w:tabs>
        <w:spacing w:before="0"/>
        <w:ind w:left="1440"/>
      </w:pPr>
      <w:r w:rsidRPr="009C1D9D">
        <w:rPr>
          <w:u w:val="single"/>
        </w:rPr>
        <w:tab/>
      </w:r>
      <w:r w:rsidRPr="009C1D9D">
        <w:t>for Rs.</w:t>
      </w:r>
      <w:r w:rsidRPr="009C1D9D">
        <w:rPr>
          <w:u w:val="single"/>
        </w:rPr>
        <w:tab/>
      </w:r>
      <w:r w:rsidR="005E7746" w:rsidRPr="009C1D9D">
        <w:t>T</w:t>
      </w:r>
      <w:r w:rsidRPr="009C1D9D">
        <w:t>owardsthe</w:t>
      </w:r>
      <w:r w:rsidRPr="009C1D9D">
        <w:rPr>
          <w:spacing w:val="-4"/>
        </w:rPr>
        <w:t>EMD.</w:t>
      </w:r>
    </w:p>
    <w:p w:rsidR="002E3883" w:rsidRPr="009C1D9D" w:rsidRDefault="002E3883">
      <w:pPr>
        <w:pStyle w:val="BodyText"/>
        <w:spacing w:before="0"/>
        <w:jc w:val="left"/>
      </w:pPr>
    </w:p>
    <w:p w:rsidR="002E3883" w:rsidRPr="009C1D9D" w:rsidRDefault="002E3883">
      <w:pPr>
        <w:pStyle w:val="BodyText"/>
        <w:spacing w:before="0"/>
        <w:jc w:val="left"/>
      </w:pPr>
    </w:p>
    <w:p w:rsidR="002E3883" w:rsidRPr="009C1D9D" w:rsidRDefault="002E3883">
      <w:pPr>
        <w:pStyle w:val="BodyText"/>
        <w:spacing w:before="140"/>
        <w:jc w:val="left"/>
      </w:pPr>
    </w:p>
    <w:p w:rsidR="002E3883" w:rsidRPr="009C1D9D" w:rsidRDefault="00F64BE5">
      <w:pPr>
        <w:pStyle w:val="BodyText"/>
        <w:spacing w:before="0"/>
        <w:ind w:left="5761" w:right="2906"/>
        <w:jc w:val="left"/>
      </w:pPr>
      <w:r w:rsidRPr="009C1D9D">
        <w:t xml:space="preserve">SignatureofTenderer </w:t>
      </w:r>
      <w:r w:rsidRPr="009C1D9D">
        <w:rPr>
          <w:spacing w:val="-4"/>
        </w:rPr>
        <w:t>Date</w:t>
      </w:r>
    </w:p>
    <w:p w:rsidR="002E3883" w:rsidRPr="009C1D9D" w:rsidRDefault="00F64BE5">
      <w:pPr>
        <w:pStyle w:val="BodyText"/>
        <w:spacing w:before="0"/>
        <w:ind w:left="5761"/>
        <w:jc w:val="left"/>
      </w:pPr>
      <w:r w:rsidRPr="009C1D9D">
        <w:rPr>
          <w:spacing w:val="-2"/>
        </w:rPr>
        <w:t>Address</w:t>
      </w:r>
    </w:p>
    <w:p w:rsidR="002E3883" w:rsidRPr="009C1D9D" w:rsidRDefault="002E3883">
      <w:pPr>
        <w:pStyle w:val="BodyText"/>
        <w:jc w:val="left"/>
        <w:sectPr w:rsidR="002E3883" w:rsidRPr="009C1D9D" w:rsidSect="00B30A4C">
          <w:pgSz w:w="11907" w:h="16839" w:code="9"/>
          <w:pgMar w:top="1100" w:right="360" w:bottom="1200" w:left="720" w:header="0" w:footer="1012" w:gutter="0"/>
          <w:cols w:space="720"/>
          <w:docGrid w:linePitch="299"/>
        </w:sectPr>
      </w:pPr>
    </w:p>
    <w:p w:rsidR="002E3883" w:rsidRPr="009C1D9D" w:rsidRDefault="00F64BE5">
      <w:pPr>
        <w:pStyle w:val="Heading2"/>
        <w:spacing w:before="68"/>
        <w:ind w:left="874" w:right="1188"/>
        <w:jc w:val="center"/>
        <w:rPr>
          <w:u w:val="none"/>
        </w:rPr>
      </w:pPr>
      <w:r w:rsidRPr="009C1D9D">
        <w:rPr>
          <w:spacing w:val="-2"/>
          <w:u w:val="none"/>
        </w:rPr>
        <w:lastRenderedPageBreak/>
        <w:t>ANNEXURE-</w:t>
      </w:r>
      <w:r w:rsidRPr="009C1D9D">
        <w:rPr>
          <w:spacing w:val="-5"/>
          <w:u w:val="none"/>
        </w:rPr>
        <w:t>III</w:t>
      </w:r>
    </w:p>
    <w:p w:rsidR="002E3883" w:rsidRPr="009C1D9D" w:rsidRDefault="00F64BE5">
      <w:pPr>
        <w:spacing w:before="163"/>
        <w:ind w:left="874" w:right="1052"/>
        <w:jc w:val="center"/>
        <w:rPr>
          <w:b/>
          <w:sz w:val="24"/>
        </w:rPr>
      </w:pPr>
      <w:r w:rsidRPr="009C1D9D">
        <w:rPr>
          <w:b/>
          <w:sz w:val="24"/>
        </w:rPr>
        <w:t>Check</w:t>
      </w:r>
      <w:r w:rsidRPr="009C1D9D">
        <w:rPr>
          <w:b/>
          <w:spacing w:val="-4"/>
          <w:sz w:val="24"/>
        </w:rPr>
        <w:t>List</w:t>
      </w:r>
    </w:p>
    <w:tbl>
      <w:tblPr>
        <w:tblW w:w="0" w:type="auto"/>
        <w:tblInd w:w="1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2"/>
        <w:gridCol w:w="1419"/>
        <w:gridCol w:w="5521"/>
      </w:tblGrid>
      <w:tr w:rsidR="00654132" w:rsidRPr="009C1D9D" w:rsidTr="00D335D1">
        <w:trPr>
          <w:trHeight w:val="395"/>
        </w:trPr>
        <w:tc>
          <w:tcPr>
            <w:tcW w:w="982" w:type="dxa"/>
            <w:shd w:val="clear" w:color="auto" w:fill="C0C0C0"/>
          </w:tcPr>
          <w:p w:rsidR="00654132" w:rsidRPr="009C1D9D" w:rsidRDefault="00654132" w:rsidP="00D335D1">
            <w:pPr>
              <w:pStyle w:val="TableParagraph"/>
              <w:spacing w:line="275" w:lineRule="exact"/>
              <w:ind w:left="9" w:right="1"/>
              <w:jc w:val="center"/>
              <w:rPr>
                <w:sz w:val="24"/>
              </w:rPr>
            </w:pPr>
            <w:r w:rsidRPr="009C1D9D">
              <w:rPr>
                <w:spacing w:val="-2"/>
                <w:sz w:val="24"/>
              </w:rPr>
              <w:t>Sl.No</w:t>
            </w:r>
          </w:p>
        </w:tc>
        <w:tc>
          <w:tcPr>
            <w:tcW w:w="1419" w:type="dxa"/>
            <w:shd w:val="clear" w:color="auto" w:fill="C0C0C0"/>
          </w:tcPr>
          <w:p w:rsidR="00654132" w:rsidRPr="009C1D9D" w:rsidRDefault="00654132" w:rsidP="00D335D1">
            <w:pPr>
              <w:pStyle w:val="TableParagraph"/>
              <w:spacing w:line="275" w:lineRule="exact"/>
              <w:ind w:left="11" w:right="3"/>
              <w:jc w:val="center"/>
              <w:rPr>
                <w:sz w:val="24"/>
              </w:rPr>
            </w:pPr>
            <w:r w:rsidRPr="009C1D9D">
              <w:rPr>
                <w:sz w:val="24"/>
              </w:rPr>
              <w:t>Code</w:t>
            </w:r>
            <w:r w:rsidRPr="009C1D9D">
              <w:rPr>
                <w:spacing w:val="-5"/>
                <w:sz w:val="24"/>
              </w:rPr>
              <w:t>No.</w:t>
            </w:r>
          </w:p>
        </w:tc>
        <w:tc>
          <w:tcPr>
            <w:tcW w:w="5521" w:type="dxa"/>
            <w:shd w:val="clear" w:color="auto" w:fill="C0C0C0"/>
          </w:tcPr>
          <w:p w:rsidR="00654132" w:rsidRPr="009C1D9D" w:rsidRDefault="00654132" w:rsidP="00D335D1">
            <w:pPr>
              <w:pStyle w:val="TableParagraph"/>
              <w:spacing w:line="275" w:lineRule="exact"/>
              <w:ind w:left="1636"/>
              <w:rPr>
                <w:sz w:val="24"/>
              </w:rPr>
            </w:pPr>
            <w:r w:rsidRPr="009C1D9D">
              <w:rPr>
                <w:sz w:val="24"/>
              </w:rPr>
              <w:t>Nameofthe</w:t>
            </w:r>
            <w:r w:rsidRPr="009C1D9D">
              <w:rPr>
                <w:spacing w:val="-2"/>
                <w:sz w:val="24"/>
              </w:rPr>
              <w:t>Document</w:t>
            </w:r>
          </w:p>
        </w:tc>
      </w:tr>
      <w:tr w:rsidR="00654132" w:rsidRPr="009C1D9D" w:rsidTr="00D335D1">
        <w:trPr>
          <w:trHeight w:val="397"/>
        </w:trPr>
        <w:tc>
          <w:tcPr>
            <w:tcW w:w="982" w:type="dxa"/>
          </w:tcPr>
          <w:p w:rsidR="00654132" w:rsidRPr="009C1D9D" w:rsidRDefault="00654132" w:rsidP="00D335D1">
            <w:pPr>
              <w:pStyle w:val="TableParagraph"/>
              <w:spacing w:before="1"/>
              <w:ind w:left="9"/>
              <w:jc w:val="center"/>
              <w:rPr>
                <w:sz w:val="24"/>
              </w:rPr>
            </w:pPr>
            <w:r w:rsidRPr="009C1D9D">
              <w:rPr>
                <w:spacing w:val="-5"/>
                <w:sz w:val="24"/>
              </w:rPr>
              <w:t>1.</w:t>
            </w:r>
          </w:p>
        </w:tc>
        <w:tc>
          <w:tcPr>
            <w:tcW w:w="1419" w:type="dxa"/>
          </w:tcPr>
          <w:p w:rsidR="00654132" w:rsidRPr="009C1D9D" w:rsidRDefault="00654132" w:rsidP="00D335D1">
            <w:pPr>
              <w:pStyle w:val="TableParagraph"/>
              <w:spacing w:before="1"/>
              <w:ind w:left="11" w:right="4"/>
              <w:jc w:val="center"/>
              <w:rPr>
                <w:sz w:val="24"/>
              </w:rPr>
            </w:pPr>
            <w:r w:rsidRPr="009C1D9D">
              <w:rPr>
                <w:sz w:val="24"/>
              </w:rPr>
              <w:t>E-</w:t>
            </w:r>
            <w:r w:rsidRPr="009C1D9D">
              <w:rPr>
                <w:spacing w:val="-10"/>
                <w:sz w:val="24"/>
              </w:rPr>
              <w:t>I</w:t>
            </w:r>
          </w:p>
        </w:tc>
        <w:tc>
          <w:tcPr>
            <w:tcW w:w="5521" w:type="dxa"/>
          </w:tcPr>
          <w:p w:rsidR="00654132" w:rsidRPr="009C1D9D" w:rsidRDefault="00654132" w:rsidP="00D335D1">
            <w:pPr>
              <w:pStyle w:val="TableParagraph"/>
              <w:spacing w:before="1"/>
              <w:rPr>
                <w:sz w:val="24"/>
              </w:rPr>
            </w:pPr>
            <w:r w:rsidRPr="009C1D9D">
              <w:rPr>
                <w:sz w:val="24"/>
              </w:rPr>
              <w:t>DeclarationForm(Annexure-</w:t>
            </w:r>
            <w:r w:rsidRPr="009C1D9D">
              <w:rPr>
                <w:spacing w:val="-5"/>
                <w:sz w:val="24"/>
              </w:rPr>
              <w:t>II)</w:t>
            </w:r>
          </w:p>
        </w:tc>
      </w:tr>
      <w:tr w:rsidR="00654132" w:rsidRPr="009C1D9D" w:rsidTr="00D335D1">
        <w:trPr>
          <w:trHeight w:val="671"/>
        </w:trPr>
        <w:tc>
          <w:tcPr>
            <w:tcW w:w="982" w:type="dxa"/>
          </w:tcPr>
          <w:p w:rsidR="00654132" w:rsidRPr="009C1D9D" w:rsidRDefault="00654132" w:rsidP="00D335D1">
            <w:pPr>
              <w:pStyle w:val="TableParagraph"/>
              <w:spacing w:line="275" w:lineRule="exact"/>
              <w:ind w:left="9"/>
              <w:jc w:val="center"/>
              <w:rPr>
                <w:sz w:val="24"/>
              </w:rPr>
            </w:pPr>
            <w:r w:rsidRPr="009C1D9D">
              <w:rPr>
                <w:spacing w:val="-5"/>
                <w:sz w:val="24"/>
              </w:rPr>
              <w:t>2.</w:t>
            </w:r>
          </w:p>
        </w:tc>
        <w:tc>
          <w:tcPr>
            <w:tcW w:w="1419" w:type="dxa"/>
          </w:tcPr>
          <w:p w:rsidR="00654132" w:rsidRPr="009C1D9D" w:rsidRDefault="00654132" w:rsidP="00D335D1">
            <w:pPr>
              <w:pStyle w:val="TableParagraph"/>
              <w:spacing w:line="275" w:lineRule="exact"/>
              <w:ind w:left="11" w:right="5"/>
              <w:jc w:val="center"/>
              <w:rPr>
                <w:sz w:val="24"/>
              </w:rPr>
            </w:pPr>
            <w:r w:rsidRPr="009C1D9D">
              <w:rPr>
                <w:sz w:val="24"/>
              </w:rPr>
              <w:t>E-</w:t>
            </w:r>
            <w:r w:rsidRPr="009C1D9D">
              <w:rPr>
                <w:spacing w:val="-5"/>
                <w:sz w:val="24"/>
              </w:rPr>
              <w:t>II</w:t>
            </w:r>
          </w:p>
        </w:tc>
        <w:tc>
          <w:tcPr>
            <w:tcW w:w="5521" w:type="dxa"/>
          </w:tcPr>
          <w:p w:rsidR="00654132" w:rsidRPr="009C1D9D" w:rsidRDefault="00654132" w:rsidP="00D335D1">
            <w:pPr>
              <w:pStyle w:val="TableParagraph"/>
              <w:rPr>
                <w:sz w:val="24"/>
              </w:rPr>
            </w:pPr>
            <w:r w:rsidRPr="009C1D9D">
              <w:rPr>
                <w:sz w:val="24"/>
              </w:rPr>
              <w:t>EarnestMoney</w:t>
            </w:r>
            <w:r w:rsidRPr="009C1D9D">
              <w:rPr>
                <w:spacing w:val="-2"/>
                <w:sz w:val="24"/>
              </w:rPr>
              <w:t>Deposit</w:t>
            </w:r>
          </w:p>
        </w:tc>
      </w:tr>
      <w:tr w:rsidR="00654132" w:rsidRPr="009C1D9D" w:rsidTr="00D335D1">
        <w:trPr>
          <w:trHeight w:val="395"/>
        </w:trPr>
        <w:tc>
          <w:tcPr>
            <w:tcW w:w="982" w:type="dxa"/>
          </w:tcPr>
          <w:p w:rsidR="00654132" w:rsidRPr="009C1D9D" w:rsidRDefault="00654132" w:rsidP="00D335D1">
            <w:pPr>
              <w:pStyle w:val="TableParagraph"/>
              <w:spacing w:line="275" w:lineRule="exact"/>
              <w:ind w:left="9"/>
              <w:jc w:val="center"/>
              <w:rPr>
                <w:sz w:val="24"/>
              </w:rPr>
            </w:pPr>
            <w:r w:rsidRPr="009C1D9D">
              <w:rPr>
                <w:spacing w:val="-5"/>
                <w:sz w:val="24"/>
              </w:rPr>
              <w:t>3.</w:t>
            </w:r>
          </w:p>
        </w:tc>
        <w:tc>
          <w:tcPr>
            <w:tcW w:w="1419" w:type="dxa"/>
          </w:tcPr>
          <w:p w:rsidR="00654132" w:rsidRPr="009C1D9D" w:rsidRDefault="00654132" w:rsidP="00D335D1">
            <w:pPr>
              <w:pStyle w:val="TableParagraph"/>
              <w:spacing w:line="275" w:lineRule="exact"/>
              <w:ind w:left="11" w:right="3"/>
              <w:jc w:val="center"/>
              <w:rPr>
                <w:sz w:val="24"/>
              </w:rPr>
            </w:pPr>
            <w:r w:rsidRPr="009C1D9D">
              <w:rPr>
                <w:sz w:val="24"/>
              </w:rPr>
              <w:t>E-</w:t>
            </w:r>
            <w:r w:rsidRPr="009C1D9D">
              <w:rPr>
                <w:spacing w:val="-5"/>
                <w:sz w:val="24"/>
              </w:rPr>
              <w:t>I</w:t>
            </w:r>
            <w:r>
              <w:rPr>
                <w:spacing w:val="-5"/>
                <w:sz w:val="24"/>
              </w:rPr>
              <w:t>II</w:t>
            </w:r>
          </w:p>
        </w:tc>
        <w:tc>
          <w:tcPr>
            <w:tcW w:w="5521" w:type="dxa"/>
          </w:tcPr>
          <w:p w:rsidR="00654132" w:rsidRPr="009C1D9D" w:rsidRDefault="00654132" w:rsidP="00D335D1">
            <w:pPr>
              <w:pStyle w:val="TableParagraph"/>
              <w:spacing w:line="275" w:lineRule="exact"/>
              <w:rPr>
                <w:sz w:val="24"/>
              </w:rPr>
            </w:pPr>
            <w:r w:rsidRPr="009C1D9D">
              <w:rPr>
                <w:sz w:val="24"/>
              </w:rPr>
              <w:t>VAT/Sales Tax/GST Clearance Certificate or payment particulars for preceding two years along with supporting Documents. (2022-23 &amp; 2023-24)</w:t>
            </w:r>
          </w:p>
        </w:tc>
      </w:tr>
      <w:tr w:rsidR="00654132" w:rsidRPr="009C1D9D" w:rsidTr="00D335D1">
        <w:trPr>
          <w:trHeight w:val="947"/>
        </w:trPr>
        <w:tc>
          <w:tcPr>
            <w:tcW w:w="982" w:type="dxa"/>
          </w:tcPr>
          <w:p w:rsidR="00654132" w:rsidRPr="009C1D9D" w:rsidRDefault="00654132" w:rsidP="00D335D1">
            <w:pPr>
              <w:pStyle w:val="TableParagraph"/>
              <w:spacing w:line="275" w:lineRule="exact"/>
              <w:ind w:left="9"/>
              <w:jc w:val="center"/>
              <w:rPr>
                <w:sz w:val="24"/>
              </w:rPr>
            </w:pPr>
            <w:r w:rsidRPr="009C1D9D">
              <w:rPr>
                <w:spacing w:val="-5"/>
                <w:sz w:val="24"/>
              </w:rPr>
              <w:t>4.</w:t>
            </w:r>
          </w:p>
        </w:tc>
        <w:tc>
          <w:tcPr>
            <w:tcW w:w="1419" w:type="dxa"/>
          </w:tcPr>
          <w:p w:rsidR="00654132" w:rsidRPr="009C1D9D" w:rsidRDefault="00654132" w:rsidP="00D335D1">
            <w:pPr>
              <w:pStyle w:val="TableParagraph"/>
              <w:spacing w:line="275" w:lineRule="exact"/>
              <w:ind w:left="11" w:right="8"/>
              <w:jc w:val="center"/>
              <w:rPr>
                <w:sz w:val="24"/>
              </w:rPr>
            </w:pPr>
            <w:r w:rsidRPr="009C1D9D">
              <w:rPr>
                <w:sz w:val="24"/>
              </w:rPr>
              <w:t>E-</w:t>
            </w:r>
            <w:r>
              <w:rPr>
                <w:sz w:val="24"/>
              </w:rPr>
              <w:t>I</w:t>
            </w:r>
            <w:r w:rsidRPr="009C1D9D">
              <w:rPr>
                <w:spacing w:val="-10"/>
                <w:sz w:val="24"/>
              </w:rPr>
              <w:t>V</w:t>
            </w:r>
          </w:p>
        </w:tc>
        <w:tc>
          <w:tcPr>
            <w:tcW w:w="5521" w:type="dxa"/>
          </w:tcPr>
          <w:p w:rsidR="00654132" w:rsidRPr="009C1D9D" w:rsidRDefault="00654132" w:rsidP="00D335D1">
            <w:pPr>
              <w:pStyle w:val="TableParagraph"/>
              <w:ind w:right="94"/>
              <w:jc w:val="both"/>
              <w:rPr>
                <w:sz w:val="24"/>
              </w:rPr>
            </w:pPr>
            <w:r w:rsidRPr="009C1D9D">
              <w:rPr>
                <w:sz w:val="24"/>
              </w:rPr>
              <w:t>Annual Turnover Assessment order for the preceding two years (2022-23 &amp; 2023-24) certified by Commercial Tax Officer / Chartered Account</w:t>
            </w:r>
          </w:p>
        </w:tc>
      </w:tr>
      <w:tr w:rsidR="00654132" w:rsidRPr="009C1D9D" w:rsidTr="00D335D1">
        <w:trPr>
          <w:trHeight w:val="947"/>
        </w:trPr>
        <w:tc>
          <w:tcPr>
            <w:tcW w:w="982" w:type="dxa"/>
          </w:tcPr>
          <w:p w:rsidR="00654132" w:rsidRPr="009C1D9D" w:rsidRDefault="00654132" w:rsidP="00D335D1">
            <w:pPr>
              <w:pStyle w:val="TableParagraph"/>
              <w:spacing w:line="275" w:lineRule="exact"/>
              <w:ind w:left="9"/>
              <w:jc w:val="center"/>
              <w:rPr>
                <w:sz w:val="24"/>
              </w:rPr>
            </w:pPr>
            <w:r w:rsidRPr="009C1D9D">
              <w:rPr>
                <w:spacing w:val="-5"/>
                <w:sz w:val="24"/>
              </w:rPr>
              <w:t>5.</w:t>
            </w:r>
          </w:p>
        </w:tc>
        <w:tc>
          <w:tcPr>
            <w:tcW w:w="1419" w:type="dxa"/>
          </w:tcPr>
          <w:p w:rsidR="00654132" w:rsidRPr="009C1D9D" w:rsidRDefault="00654132" w:rsidP="00D335D1">
            <w:pPr>
              <w:pStyle w:val="TableParagraph"/>
              <w:spacing w:line="275" w:lineRule="exact"/>
              <w:ind w:left="11" w:right="7"/>
              <w:jc w:val="center"/>
              <w:rPr>
                <w:sz w:val="24"/>
              </w:rPr>
            </w:pPr>
            <w:r w:rsidRPr="009C1D9D">
              <w:rPr>
                <w:sz w:val="24"/>
              </w:rPr>
              <w:t xml:space="preserve">E – </w:t>
            </w:r>
            <w:r w:rsidRPr="009C1D9D">
              <w:rPr>
                <w:spacing w:val="-5"/>
                <w:sz w:val="24"/>
              </w:rPr>
              <w:t>V</w:t>
            </w:r>
          </w:p>
        </w:tc>
        <w:tc>
          <w:tcPr>
            <w:tcW w:w="5521" w:type="dxa"/>
          </w:tcPr>
          <w:p w:rsidR="00654132" w:rsidRPr="009C1D9D" w:rsidRDefault="00654132" w:rsidP="00D335D1">
            <w:pPr>
              <w:pStyle w:val="TableParagraph"/>
              <w:ind w:right="92"/>
              <w:jc w:val="both"/>
              <w:rPr>
                <w:sz w:val="24"/>
              </w:rPr>
            </w:pPr>
            <w:r w:rsidRPr="009C1D9D">
              <w:rPr>
                <w:sz w:val="24"/>
              </w:rPr>
              <w:t xml:space="preserve">Copyof GSTRegistration </w:t>
            </w:r>
            <w:r w:rsidRPr="009C1D9D">
              <w:rPr>
                <w:spacing w:val="-2"/>
                <w:sz w:val="24"/>
              </w:rPr>
              <w:t>Certificate</w:t>
            </w:r>
          </w:p>
        </w:tc>
      </w:tr>
      <w:tr w:rsidR="00654132" w:rsidRPr="009C1D9D" w:rsidTr="00D335D1">
        <w:trPr>
          <w:trHeight w:val="948"/>
        </w:trPr>
        <w:tc>
          <w:tcPr>
            <w:tcW w:w="982" w:type="dxa"/>
          </w:tcPr>
          <w:p w:rsidR="00654132" w:rsidRPr="009C1D9D" w:rsidRDefault="00654132" w:rsidP="00D335D1">
            <w:pPr>
              <w:pStyle w:val="TableParagraph"/>
              <w:spacing w:line="276" w:lineRule="exact"/>
              <w:ind w:left="9"/>
              <w:jc w:val="center"/>
              <w:rPr>
                <w:sz w:val="24"/>
              </w:rPr>
            </w:pPr>
            <w:r w:rsidRPr="009C1D9D">
              <w:rPr>
                <w:spacing w:val="-5"/>
                <w:sz w:val="24"/>
              </w:rPr>
              <w:t>6.</w:t>
            </w:r>
          </w:p>
        </w:tc>
        <w:tc>
          <w:tcPr>
            <w:tcW w:w="1419" w:type="dxa"/>
          </w:tcPr>
          <w:p w:rsidR="00654132" w:rsidRPr="009C1D9D" w:rsidRDefault="00654132" w:rsidP="00D335D1">
            <w:pPr>
              <w:pStyle w:val="TableParagraph"/>
              <w:spacing w:line="276" w:lineRule="exact"/>
              <w:ind w:left="11"/>
              <w:jc w:val="center"/>
              <w:rPr>
                <w:sz w:val="24"/>
              </w:rPr>
            </w:pPr>
            <w:r w:rsidRPr="009C1D9D">
              <w:rPr>
                <w:spacing w:val="-2"/>
                <w:sz w:val="24"/>
              </w:rPr>
              <w:t>E-</w:t>
            </w:r>
            <w:r w:rsidRPr="009C1D9D">
              <w:rPr>
                <w:spacing w:val="-4"/>
                <w:sz w:val="24"/>
              </w:rPr>
              <w:t>VI</w:t>
            </w:r>
          </w:p>
        </w:tc>
        <w:tc>
          <w:tcPr>
            <w:tcW w:w="5521" w:type="dxa"/>
          </w:tcPr>
          <w:p w:rsidR="00654132" w:rsidRPr="009C1D9D" w:rsidRDefault="00654132" w:rsidP="00D335D1">
            <w:pPr>
              <w:pStyle w:val="TableParagraph"/>
              <w:ind w:right="95"/>
              <w:jc w:val="both"/>
              <w:rPr>
                <w:sz w:val="24"/>
              </w:rPr>
            </w:pPr>
            <w:r w:rsidRPr="009C1D9D">
              <w:rPr>
                <w:sz w:val="24"/>
              </w:rPr>
              <w:t>Userslist fortheitem/ equipment duringpast 4</w:t>
            </w:r>
            <w:r w:rsidRPr="009C1D9D">
              <w:rPr>
                <w:spacing w:val="-4"/>
                <w:sz w:val="24"/>
              </w:rPr>
              <w:t>years</w:t>
            </w:r>
          </w:p>
        </w:tc>
      </w:tr>
      <w:tr w:rsidR="00654132" w:rsidRPr="009C1D9D" w:rsidTr="00D335D1">
        <w:trPr>
          <w:trHeight w:val="395"/>
        </w:trPr>
        <w:tc>
          <w:tcPr>
            <w:tcW w:w="982" w:type="dxa"/>
          </w:tcPr>
          <w:p w:rsidR="00654132" w:rsidRPr="009C1D9D" w:rsidRDefault="00654132" w:rsidP="00D335D1">
            <w:pPr>
              <w:pStyle w:val="TableParagraph"/>
              <w:spacing w:line="275" w:lineRule="exact"/>
              <w:ind w:left="9"/>
              <w:jc w:val="center"/>
              <w:rPr>
                <w:sz w:val="24"/>
              </w:rPr>
            </w:pPr>
            <w:r w:rsidRPr="009C1D9D">
              <w:rPr>
                <w:spacing w:val="-5"/>
                <w:sz w:val="24"/>
              </w:rPr>
              <w:t>7.</w:t>
            </w:r>
          </w:p>
        </w:tc>
        <w:tc>
          <w:tcPr>
            <w:tcW w:w="1419" w:type="dxa"/>
          </w:tcPr>
          <w:p w:rsidR="00654132" w:rsidRPr="009C1D9D" w:rsidRDefault="00654132" w:rsidP="00D335D1">
            <w:pPr>
              <w:pStyle w:val="TableParagraph"/>
              <w:spacing w:line="275" w:lineRule="exact"/>
              <w:ind w:left="11" w:right="4"/>
              <w:jc w:val="center"/>
              <w:rPr>
                <w:sz w:val="24"/>
              </w:rPr>
            </w:pPr>
            <w:r w:rsidRPr="009C1D9D">
              <w:rPr>
                <w:sz w:val="24"/>
              </w:rPr>
              <w:t>E-</w:t>
            </w:r>
            <w:r>
              <w:rPr>
                <w:spacing w:val="-5"/>
                <w:sz w:val="24"/>
              </w:rPr>
              <w:t>VII</w:t>
            </w:r>
          </w:p>
        </w:tc>
        <w:tc>
          <w:tcPr>
            <w:tcW w:w="5521" w:type="dxa"/>
          </w:tcPr>
          <w:p w:rsidR="00654132" w:rsidRPr="009C1D9D" w:rsidRDefault="00654132" w:rsidP="00D335D1">
            <w:pPr>
              <w:pStyle w:val="TableParagraph"/>
              <w:spacing w:line="275" w:lineRule="exact"/>
              <w:rPr>
                <w:sz w:val="24"/>
              </w:rPr>
            </w:pPr>
            <w:r w:rsidRPr="009C1D9D">
              <w:rPr>
                <w:sz w:val="24"/>
              </w:rPr>
              <w:t>GovernmentOwnershipCertificate,If</w:t>
            </w:r>
            <w:r w:rsidRPr="009C1D9D">
              <w:rPr>
                <w:spacing w:val="-2"/>
                <w:sz w:val="24"/>
              </w:rPr>
              <w:t>applicable</w:t>
            </w:r>
          </w:p>
        </w:tc>
      </w:tr>
    </w:tbl>
    <w:p w:rsidR="002E3883" w:rsidRDefault="002E3883">
      <w:pPr>
        <w:pStyle w:val="BodyText"/>
        <w:spacing w:before="47"/>
        <w:jc w:val="left"/>
        <w:rPr>
          <w:b/>
          <w:sz w:val="20"/>
        </w:rPr>
      </w:pPr>
    </w:p>
    <w:p w:rsidR="00654132" w:rsidRDefault="00654132">
      <w:pPr>
        <w:pStyle w:val="BodyText"/>
        <w:spacing w:before="47"/>
        <w:jc w:val="left"/>
        <w:rPr>
          <w:b/>
          <w:sz w:val="20"/>
        </w:rPr>
      </w:pPr>
    </w:p>
    <w:p w:rsidR="002E3883" w:rsidRPr="009C1D9D" w:rsidRDefault="002E3883">
      <w:pPr>
        <w:pStyle w:val="TableParagraph"/>
        <w:rPr>
          <w:sz w:val="24"/>
        </w:rPr>
        <w:sectPr w:rsidR="002E3883" w:rsidRPr="009C1D9D">
          <w:pgSz w:w="12240" w:h="20160"/>
          <w:pgMar w:top="1100" w:right="360" w:bottom="1200" w:left="720" w:header="0" w:footer="1012" w:gutter="0"/>
          <w:cols w:space="720"/>
        </w:sectPr>
      </w:pPr>
    </w:p>
    <w:p w:rsidR="002E3883" w:rsidRPr="009C1D9D" w:rsidRDefault="00F64BE5">
      <w:pPr>
        <w:pStyle w:val="Heading2"/>
        <w:spacing w:before="70"/>
        <w:ind w:left="874" w:right="1053"/>
        <w:jc w:val="center"/>
        <w:rPr>
          <w:u w:val="none"/>
        </w:rPr>
      </w:pPr>
      <w:r w:rsidRPr="009C1D9D">
        <w:lastRenderedPageBreak/>
        <w:t>ANNEXURE–</w:t>
      </w:r>
      <w:r w:rsidRPr="009C1D9D">
        <w:rPr>
          <w:spacing w:val="-5"/>
        </w:rPr>
        <w:t>IV</w:t>
      </w:r>
    </w:p>
    <w:p w:rsidR="002E3883" w:rsidRPr="00AE678D" w:rsidRDefault="002E3883">
      <w:pPr>
        <w:pStyle w:val="BodyText"/>
        <w:spacing w:before="60"/>
        <w:jc w:val="left"/>
        <w:rPr>
          <w:b/>
          <w:sz w:val="2"/>
        </w:rPr>
      </w:pPr>
    </w:p>
    <w:p w:rsidR="002E3883" w:rsidRPr="009C1D9D" w:rsidRDefault="00F64BE5">
      <w:pPr>
        <w:ind w:left="874" w:right="1054"/>
        <w:jc w:val="center"/>
        <w:rPr>
          <w:b/>
          <w:sz w:val="24"/>
        </w:rPr>
      </w:pPr>
      <w:r w:rsidRPr="009C1D9D">
        <w:rPr>
          <w:b/>
          <w:sz w:val="24"/>
          <w:u w:val="single"/>
        </w:rPr>
        <w:t>FINANCIAL</w:t>
      </w:r>
      <w:r w:rsidRPr="009C1D9D">
        <w:rPr>
          <w:b/>
          <w:spacing w:val="-5"/>
          <w:sz w:val="24"/>
          <w:u w:val="single"/>
        </w:rPr>
        <w:t>BID</w:t>
      </w:r>
    </w:p>
    <w:p w:rsidR="002E3883" w:rsidRPr="009C1D9D" w:rsidRDefault="00F64BE5">
      <w:pPr>
        <w:spacing w:before="245" w:line="276" w:lineRule="auto"/>
        <w:ind w:left="720" w:right="961"/>
      </w:pPr>
      <w:r w:rsidRPr="009C1D9D">
        <w:t>I/WequotetheratesFOR,</w:t>
      </w:r>
      <w:r w:rsidR="00AF0CEB">
        <w:t xml:space="preserve"> Dr. YSRHU</w:t>
      </w:r>
      <w:r w:rsidR="00122C1D" w:rsidRPr="009C1D9D">
        <w:t xml:space="preserve">, Venkataramannagudem </w:t>
      </w:r>
      <w:r w:rsidRPr="009C1D9D">
        <w:t>I</w:t>
      </w:r>
      <w:r w:rsidRPr="009C1D9D">
        <w:rPr>
          <w:b/>
        </w:rPr>
        <w:t xml:space="preserve">nclusiveof alltaxes,transportationetc., </w:t>
      </w:r>
      <w:r w:rsidRPr="009C1D9D">
        <w:t>as below.</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0"/>
        <w:gridCol w:w="3005"/>
        <w:gridCol w:w="7"/>
        <w:gridCol w:w="1296"/>
        <w:gridCol w:w="1098"/>
        <w:gridCol w:w="1163"/>
        <w:gridCol w:w="1439"/>
      </w:tblGrid>
      <w:tr w:rsidR="00EE7612" w:rsidRPr="006B4608" w:rsidTr="00EE7612">
        <w:trPr>
          <w:trHeight w:val="474"/>
          <w:jc w:val="center"/>
        </w:trPr>
        <w:tc>
          <w:tcPr>
            <w:tcW w:w="764" w:type="dxa"/>
          </w:tcPr>
          <w:p w:rsidR="00EE7612" w:rsidRPr="006B4608" w:rsidRDefault="00EE7612" w:rsidP="00436EDD">
            <w:pPr>
              <w:pStyle w:val="ListParagraph"/>
              <w:ind w:left="0"/>
              <w:jc w:val="center"/>
              <w:rPr>
                <w:sz w:val="24"/>
                <w:szCs w:val="24"/>
              </w:rPr>
            </w:pPr>
            <w:r>
              <w:rPr>
                <w:sz w:val="24"/>
                <w:szCs w:val="24"/>
              </w:rPr>
              <w:t xml:space="preserve">       </w:t>
            </w:r>
            <w:r w:rsidRPr="006B4608">
              <w:rPr>
                <w:sz w:val="24"/>
                <w:szCs w:val="24"/>
              </w:rPr>
              <w:t>S.No</w:t>
            </w:r>
          </w:p>
        </w:tc>
        <w:tc>
          <w:tcPr>
            <w:tcW w:w="3123" w:type="dxa"/>
            <w:gridSpan w:val="2"/>
          </w:tcPr>
          <w:p w:rsidR="00EE7612" w:rsidRPr="006B4608" w:rsidRDefault="00EE7612" w:rsidP="00436EDD">
            <w:pPr>
              <w:contextualSpacing/>
              <w:jc w:val="center"/>
              <w:rPr>
                <w:sz w:val="24"/>
                <w:szCs w:val="24"/>
              </w:rPr>
            </w:pPr>
            <w:r>
              <w:rPr>
                <w:sz w:val="24"/>
                <w:szCs w:val="24"/>
              </w:rPr>
              <w:t xml:space="preserve">Name of the Item </w:t>
            </w:r>
          </w:p>
          <w:p w:rsidR="00EE7612" w:rsidRPr="00EE7612" w:rsidRDefault="00EE7612" w:rsidP="00436EDD">
            <w:pPr>
              <w:pStyle w:val="ListParagraph"/>
              <w:ind w:left="0"/>
              <w:jc w:val="center"/>
              <w:rPr>
                <w:sz w:val="2"/>
                <w:szCs w:val="24"/>
              </w:rPr>
            </w:pPr>
          </w:p>
        </w:tc>
        <w:tc>
          <w:tcPr>
            <w:tcW w:w="1341" w:type="dxa"/>
          </w:tcPr>
          <w:p w:rsidR="00EE7612" w:rsidRPr="006B4608" w:rsidRDefault="00EE7612" w:rsidP="00436EDD">
            <w:pPr>
              <w:contextualSpacing/>
              <w:jc w:val="center"/>
              <w:rPr>
                <w:sz w:val="24"/>
                <w:szCs w:val="24"/>
              </w:rPr>
            </w:pPr>
            <w:r>
              <w:rPr>
                <w:sz w:val="24"/>
                <w:szCs w:val="24"/>
              </w:rPr>
              <w:t xml:space="preserve">Unit </w:t>
            </w:r>
          </w:p>
          <w:p w:rsidR="00EE7612" w:rsidRPr="006B4608" w:rsidRDefault="00EE7612" w:rsidP="00436EDD">
            <w:pPr>
              <w:pStyle w:val="ListParagraph"/>
              <w:ind w:left="0"/>
              <w:jc w:val="center"/>
              <w:rPr>
                <w:sz w:val="24"/>
                <w:szCs w:val="24"/>
              </w:rPr>
            </w:pPr>
          </w:p>
        </w:tc>
        <w:tc>
          <w:tcPr>
            <w:tcW w:w="1132" w:type="dxa"/>
          </w:tcPr>
          <w:p w:rsidR="00EE7612" w:rsidRPr="006B4608" w:rsidRDefault="00EE7612" w:rsidP="00436EDD">
            <w:pPr>
              <w:contextualSpacing/>
              <w:jc w:val="center"/>
              <w:rPr>
                <w:sz w:val="24"/>
                <w:szCs w:val="24"/>
              </w:rPr>
            </w:pPr>
            <w:r>
              <w:rPr>
                <w:sz w:val="24"/>
                <w:szCs w:val="24"/>
              </w:rPr>
              <w:t xml:space="preserve">Price per Unit </w:t>
            </w:r>
          </w:p>
        </w:tc>
        <w:tc>
          <w:tcPr>
            <w:tcW w:w="1206" w:type="dxa"/>
          </w:tcPr>
          <w:p w:rsidR="00EE7612" w:rsidRDefault="00EE7612" w:rsidP="00436EDD">
            <w:pPr>
              <w:contextualSpacing/>
              <w:jc w:val="center"/>
              <w:rPr>
                <w:sz w:val="24"/>
                <w:szCs w:val="24"/>
              </w:rPr>
            </w:pPr>
            <w:r>
              <w:rPr>
                <w:sz w:val="24"/>
                <w:szCs w:val="24"/>
              </w:rPr>
              <w:t xml:space="preserve">GST </w:t>
            </w:r>
          </w:p>
        </w:tc>
        <w:tc>
          <w:tcPr>
            <w:tcW w:w="1182" w:type="dxa"/>
          </w:tcPr>
          <w:p w:rsidR="00EE7612" w:rsidRDefault="00EE7612" w:rsidP="00436EDD">
            <w:pPr>
              <w:contextualSpacing/>
              <w:jc w:val="center"/>
              <w:rPr>
                <w:sz w:val="24"/>
                <w:szCs w:val="24"/>
              </w:rPr>
            </w:pPr>
            <w:r w:rsidRPr="009C1D9D">
              <w:rPr>
                <w:b/>
              </w:rPr>
              <w:t xml:space="preserve">Totalamount </w:t>
            </w:r>
            <w:r w:rsidRPr="009C1D9D">
              <w:rPr>
                <w:b/>
                <w:spacing w:val="-2"/>
              </w:rPr>
              <w:t>(Rs.)</w:t>
            </w:r>
          </w:p>
        </w:tc>
      </w:tr>
      <w:tr w:rsidR="00EE7612" w:rsidRPr="006B4608" w:rsidTr="00EE7612">
        <w:trPr>
          <w:trHeight w:val="285"/>
          <w:jc w:val="center"/>
        </w:trPr>
        <w:tc>
          <w:tcPr>
            <w:tcW w:w="5228" w:type="dxa"/>
            <w:gridSpan w:val="4"/>
            <w:vAlign w:val="center"/>
          </w:tcPr>
          <w:p w:rsidR="00EE7612" w:rsidRPr="006B4608" w:rsidRDefault="00EE7612" w:rsidP="00436EDD">
            <w:pPr>
              <w:pStyle w:val="ListParagraph"/>
              <w:ind w:left="0"/>
              <w:rPr>
                <w:b/>
                <w:color w:val="000000"/>
                <w:sz w:val="24"/>
                <w:szCs w:val="24"/>
              </w:rPr>
            </w:pPr>
            <w:r w:rsidRPr="006B4608">
              <w:rPr>
                <w:b/>
                <w:color w:val="000000"/>
                <w:sz w:val="24"/>
                <w:szCs w:val="24"/>
              </w:rPr>
              <w:t>SH</w:t>
            </w:r>
            <w:r>
              <w:rPr>
                <w:b/>
                <w:color w:val="000000"/>
                <w:sz w:val="24"/>
                <w:szCs w:val="24"/>
              </w:rPr>
              <w:t>SH</w:t>
            </w:r>
            <w:r w:rsidRPr="006B4608">
              <w:rPr>
                <w:b/>
                <w:color w:val="000000"/>
                <w:sz w:val="24"/>
                <w:szCs w:val="24"/>
              </w:rPr>
              <w:t>AMIYANA AND CARPET:</w:t>
            </w:r>
          </w:p>
        </w:tc>
        <w:tc>
          <w:tcPr>
            <w:tcW w:w="1132" w:type="dxa"/>
          </w:tcPr>
          <w:p w:rsidR="00EE7612" w:rsidRPr="006B4608" w:rsidRDefault="00EE7612" w:rsidP="00436EDD">
            <w:pPr>
              <w:pStyle w:val="ListParagraph"/>
              <w:ind w:left="0"/>
              <w:rPr>
                <w:b/>
                <w:color w:val="000000"/>
                <w:sz w:val="24"/>
                <w:szCs w:val="24"/>
              </w:rPr>
            </w:pPr>
          </w:p>
        </w:tc>
        <w:tc>
          <w:tcPr>
            <w:tcW w:w="1206" w:type="dxa"/>
          </w:tcPr>
          <w:p w:rsidR="00EE7612" w:rsidRPr="006B4608" w:rsidRDefault="00EE7612" w:rsidP="00436EDD">
            <w:pPr>
              <w:pStyle w:val="ListParagraph"/>
              <w:ind w:left="0"/>
              <w:rPr>
                <w:b/>
                <w:color w:val="000000"/>
                <w:sz w:val="24"/>
                <w:szCs w:val="24"/>
              </w:rPr>
            </w:pPr>
          </w:p>
        </w:tc>
        <w:tc>
          <w:tcPr>
            <w:tcW w:w="1182" w:type="dxa"/>
          </w:tcPr>
          <w:p w:rsidR="00EE7612" w:rsidRPr="006B4608" w:rsidRDefault="00EE7612" w:rsidP="00436EDD">
            <w:pPr>
              <w:pStyle w:val="ListParagraph"/>
              <w:ind w:left="0"/>
              <w:rPr>
                <w:b/>
                <w:color w:val="000000"/>
                <w:sz w:val="24"/>
                <w:szCs w:val="24"/>
              </w:rPr>
            </w:pPr>
          </w:p>
        </w:tc>
      </w:tr>
      <w:tr w:rsidR="00EE7612" w:rsidRPr="006B4608" w:rsidTr="00EE7612">
        <w:trPr>
          <w:trHeight w:val="619"/>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01</w:t>
            </w:r>
          </w:p>
          <w:p w:rsidR="00EE7612" w:rsidRPr="006B4608" w:rsidRDefault="00EE7612" w:rsidP="00436EDD">
            <w:pPr>
              <w:pStyle w:val="ListParagraph"/>
              <w:ind w:left="0"/>
              <w:jc w:val="center"/>
              <w:rPr>
                <w:sz w:val="24"/>
                <w:szCs w:val="24"/>
              </w:rPr>
            </w:pPr>
          </w:p>
        </w:tc>
        <w:tc>
          <w:tcPr>
            <w:tcW w:w="3123" w:type="dxa"/>
            <w:gridSpan w:val="2"/>
          </w:tcPr>
          <w:p w:rsidR="00EE7612" w:rsidRPr="006B4608" w:rsidRDefault="00EE7612" w:rsidP="00436EDD">
            <w:pPr>
              <w:pStyle w:val="ListParagraph"/>
              <w:ind w:left="0"/>
              <w:rPr>
                <w:sz w:val="24"/>
                <w:szCs w:val="24"/>
              </w:rPr>
            </w:pPr>
            <w:r w:rsidRPr="006B4608">
              <w:rPr>
                <w:color w:val="000000"/>
                <w:sz w:val="24"/>
                <w:szCs w:val="24"/>
              </w:rPr>
              <w:t>Wa</w:t>
            </w:r>
            <w:r>
              <w:rPr>
                <w:color w:val="000000"/>
                <w:sz w:val="24"/>
                <w:szCs w:val="24"/>
              </w:rPr>
              <w:t>Wa</w:t>
            </w:r>
            <w:r w:rsidRPr="006B4608">
              <w:rPr>
                <w:color w:val="000000"/>
                <w:sz w:val="24"/>
                <w:szCs w:val="24"/>
              </w:rPr>
              <w:t>ter Proof Shamiyana with Pendals and complete cloth work as per the requirement for Meeting Hall, Stage.</w:t>
            </w:r>
          </w:p>
        </w:tc>
        <w:tc>
          <w:tcPr>
            <w:tcW w:w="1341" w:type="dxa"/>
            <w:vAlign w:val="center"/>
          </w:tcPr>
          <w:p w:rsidR="00EE7612" w:rsidRPr="006B4608" w:rsidRDefault="00EE7612" w:rsidP="00EE7612">
            <w:pPr>
              <w:pStyle w:val="ListParagraph"/>
              <w:ind w:left="0"/>
              <w:jc w:val="center"/>
              <w:rPr>
                <w:sz w:val="24"/>
                <w:szCs w:val="24"/>
              </w:rPr>
            </w:pPr>
            <w:r>
              <w:rPr>
                <w:color w:val="000000"/>
                <w:sz w:val="24"/>
                <w:szCs w:val="24"/>
              </w:rPr>
              <w:t xml:space="preserve">     </w:t>
            </w:r>
            <w:r w:rsidRPr="006B4608">
              <w:rPr>
                <w:color w:val="000000"/>
                <w:sz w:val="24"/>
                <w:szCs w:val="24"/>
              </w:rPr>
              <w:t xml:space="preserve"> Sft</w:t>
            </w:r>
          </w:p>
        </w:tc>
        <w:tc>
          <w:tcPr>
            <w:tcW w:w="1132" w:type="dxa"/>
            <w:vAlign w:val="center"/>
          </w:tcPr>
          <w:p w:rsidR="00EE7612" w:rsidRPr="006B4608" w:rsidRDefault="00EE7612" w:rsidP="00436EDD">
            <w:pPr>
              <w:pStyle w:val="ListParagraph"/>
              <w:ind w:left="0"/>
              <w:jc w:val="center"/>
              <w:rPr>
                <w:color w:val="000000"/>
                <w:sz w:val="24"/>
                <w:szCs w:val="24"/>
              </w:rPr>
            </w:pPr>
          </w:p>
        </w:tc>
        <w:tc>
          <w:tcPr>
            <w:tcW w:w="1206" w:type="dxa"/>
            <w:vAlign w:val="center"/>
          </w:tcPr>
          <w:p w:rsidR="00EE7612" w:rsidRPr="006B4608" w:rsidRDefault="00EE7612" w:rsidP="00436EDD">
            <w:pPr>
              <w:pStyle w:val="ListParagraph"/>
              <w:ind w:left="0"/>
              <w:jc w:val="center"/>
              <w:rPr>
                <w:color w:val="000000"/>
                <w:sz w:val="24"/>
                <w:szCs w:val="24"/>
              </w:rPr>
            </w:pPr>
          </w:p>
        </w:tc>
        <w:tc>
          <w:tcPr>
            <w:tcW w:w="1182" w:type="dxa"/>
          </w:tcPr>
          <w:p w:rsidR="00EE7612" w:rsidRPr="006B4608" w:rsidRDefault="00EE7612" w:rsidP="00436EDD">
            <w:pPr>
              <w:pStyle w:val="ListParagraph"/>
              <w:ind w:left="0"/>
              <w:jc w:val="center"/>
              <w:rPr>
                <w:color w:val="000000"/>
                <w:sz w:val="24"/>
                <w:szCs w:val="24"/>
              </w:rPr>
            </w:pPr>
          </w:p>
        </w:tc>
      </w:tr>
      <w:tr w:rsidR="00EE7612" w:rsidRPr="006B4608" w:rsidTr="00EE7612">
        <w:trPr>
          <w:trHeight w:val="70"/>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02</w:t>
            </w:r>
          </w:p>
        </w:tc>
        <w:tc>
          <w:tcPr>
            <w:tcW w:w="3123" w:type="dxa"/>
            <w:gridSpan w:val="2"/>
          </w:tcPr>
          <w:p w:rsidR="00EE7612" w:rsidRPr="006B4608" w:rsidRDefault="00EE7612" w:rsidP="00436EDD">
            <w:pPr>
              <w:contextualSpacing/>
              <w:rPr>
                <w:sz w:val="24"/>
                <w:szCs w:val="24"/>
              </w:rPr>
            </w:pPr>
            <w:r w:rsidRPr="006B4608">
              <w:rPr>
                <w:color w:val="000000"/>
                <w:sz w:val="24"/>
                <w:szCs w:val="24"/>
              </w:rPr>
              <w:t xml:space="preserve">Stalls with pendals </w:t>
            </w:r>
            <w:r>
              <w:rPr>
                <w:color w:val="000000"/>
                <w:sz w:val="24"/>
                <w:szCs w:val="24"/>
              </w:rPr>
              <w:t xml:space="preserve"> (12’ X 9</w:t>
            </w:r>
            <w:r w:rsidRPr="006B4608">
              <w:rPr>
                <w:color w:val="000000"/>
                <w:sz w:val="24"/>
                <w:szCs w:val="24"/>
              </w:rPr>
              <w:t>’)</w:t>
            </w:r>
          </w:p>
        </w:tc>
        <w:tc>
          <w:tcPr>
            <w:tcW w:w="1341" w:type="dxa"/>
            <w:vAlign w:val="center"/>
          </w:tcPr>
          <w:p w:rsidR="00EE7612" w:rsidRPr="006B4608" w:rsidRDefault="00EE7612" w:rsidP="00436EDD">
            <w:pPr>
              <w:contextualSpacing/>
              <w:jc w:val="center"/>
              <w:rPr>
                <w:sz w:val="24"/>
                <w:szCs w:val="24"/>
              </w:rPr>
            </w:pPr>
            <w:r w:rsidRPr="006B4608">
              <w:rPr>
                <w:sz w:val="24"/>
                <w:szCs w:val="24"/>
              </w:rPr>
              <w:t>No</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70"/>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03</w:t>
            </w:r>
          </w:p>
        </w:tc>
        <w:tc>
          <w:tcPr>
            <w:tcW w:w="3123" w:type="dxa"/>
            <w:gridSpan w:val="2"/>
          </w:tcPr>
          <w:p w:rsidR="00EE7612" w:rsidRPr="006B4608" w:rsidRDefault="00EE7612" w:rsidP="00436EDD">
            <w:pPr>
              <w:contextualSpacing/>
              <w:rPr>
                <w:sz w:val="24"/>
                <w:szCs w:val="24"/>
              </w:rPr>
            </w:pPr>
            <w:r w:rsidRPr="006B4608">
              <w:rPr>
                <w:sz w:val="24"/>
                <w:szCs w:val="24"/>
              </w:rPr>
              <w:t>Stage Carpet (32’X46’)</w:t>
            </w:r>
          </w:p>
        </w:tc>
        <w:tc>
          <w:tcPr>
            <w:tcW w:w="1341" w:type="dxa"/>
            <w:vAlign w:val="center"/>
          </w:tcPr>
          <w:p w:rsidR="00EE7612" w:rsidRPr="006B4608" w:rsidRDefault="00EE7612" w:rsidP="00436EDD">
            <w:pPr>
              <w:contextualSpacing/>
              <w:jc w:val="center"/>
              <w:rPr>
                <w:sz w:val="24"/>
                <w:szCs w:val="24"/>
              </w:rPr>
            </w:pPr>
            <w:r w:rsidRPr="006B4608">
              <w:rPr>
                <w:sz w:val="24"/>
                <w:szCs w:val="24"/>
              </w:rPr>
              <w:t>Sqft</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70"/>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04</w:t>
            </w:r>
          </w:p>
        </w:tc>
        <w:tc>
          <w:tcPr>
            <w:tcW w:w="3123" w:type="dxa"/>
            <w:gridSpan w:val="2"/>
          </w:tcPr>
          <w:p w:rsidR="00EE7612" w:rsidRPr="006B4608" w:rsidRDefault="00EE7612" w:rsidP="00436EDD">
            <w:pPr>
              <w:contextualSpacing/>
              <w:rPr>
                <w:sz w:val="24"/>
                <w:szCs w:val="24"/>
              </w:rPr>
            </w:pPr>
            <w:r w:rsidRPr="006B4608">
              <w:rPr>
                <w:sz w:val="24"/>
                <w:szCs w:val="24"/>
              </w:rPr>
              <w:t>Ground Carpet</w:t>
            </w:r>
            <w:r>
              <w:rPr>
                <w:sz w:val="24"/>
                <w:szCs w:val="24"/>
              </w:rPr>
              <w:t>(Meeting Hall, Stage and stalls)</w:t>
            </w:r>
          </w:p>
        </w:tc>
        <w:tc>
          <w:tcPr>
            <w:tcW w:w="1341" w:type="dxa"/>
            <w:vAlign w:val="center"/>
          </w:tcPr>
          <w:p w:rsidR="00EE7612" w:rsidRPr="006B4608" w:rsidRDefault="00EE7612" w:rsidP="00436EDD">
            <w:pPr>
              <w:contextualSpacing/>
              <w:jc w:val="center"/>
              <w:rPr>
                <w:sz w:val="24"/>
                <w:szCs w:val="24"/>
              </w:rPr>
            </w:pPr>
            <w:r w:rsidRPr="006B4608">
              <w:rPr>
                <w:sz w:val="24"/>
                <w:szCs w:val="24"/>
              </w:rPr>
              <w:t>Sqft</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70"/>
          <w:jc w:val="center"/>
        </w:trPr>
        <w:tc>
          <w:tcPr>
            <w:tcW w:w="764" w:type="dxa"/>
            <w:vAlign w:val="center"/>
          </w:tcPr>
          <w:p w:rsidR="00EE7612" w:rsidRPr="003A7FE4" w:rsidRDefault="00EE7612" w:rsidP="00436EDD">
            <w:pPr>
              <w:contextualSpacing/>
              <w:jc w:val="center"/>
              <w:rPr>
                <w:sz w:val="24"/>
                <w:szCs w:val="24"/>
              </w:rPr>
            </w:pPr>
            <w:r w:rsidRPr="003A7FE4">
              <w:rPr>
                <w:sz w:val="24"/>
                <w:szCs w:val="24"/>
              </w:rPr>
              <w:t>05</w:t>
            </w:r>
          </w:p>
        </w:tc>
        <w:tc>
          <w:tcPr>
            <w:tcW w:w="3116" w:type="dxa"/>
            <w:vAlign w:val="center"/>
          </w:tcPr>
          <w:p w:rsidR="00EE7612" w:rsidRPr="003A7FE4" w:rsidRDefault="00EE7612" w:rsidP="00436EDD">
            <w:pPr>
              <w:contextualSpacing/>
              <w:rPr>
                <w:sz w:val="24"/>
                <w:szCs w:val="24"/>
              </w:rPr>
            </w:pPr>
            <w:r w:rsidRPr="003A7FE4">
              <w:rPr>
                <w:sz w:val="24"/>
                <w:szCs w:val="24"/>
              </w:rPr>
              <w:t xml:space="preserve">Steel Tables with Cloth </w:t>
            </w:r>
          </w:p>
        </w:tc>
        <w:tc>
          <w:tcPr>
            <w:tcW w:w="1348" w:type="dxa"/>
            <w:gridSpan w:val="2"/>
            <w:vAlign w:val="center"/>
          </w:tcPr>
          <w:p w:rsidR="00EE7612" w:rsidRPr="003A7FE4" w:rsidRDefault="00EE7612" w:rsidP="00436EDD">
            <w:pPr>
              <w:contextualSpacing/>
              <w:jc w:val="center"/>
              <w:rPr>
                <w:sz w:val="24"/>
                <w:szCs w:val="24"/>
              </w:rPr>
            </w:pPr>
            <w:r>
              <w:rPr>
                <w:sz w:val="24"/>
                <w:szCs w:val="24"/>
              </w:rPr>
              <w:t xml:space="preserve">No </w:t>
            </w:r>
          </w:p>
        </w:tc>
        <w:tc>
          <w:tcPr>
            <w:tcW w:w="1132" w:type="dxa"/>
            <w:vAlign w:val="center"/>
          </w:tcPr>
          <w:p w:rsidR="00EE7612" w:rsidRPr="003A7FE4" w:rsidRDefault="00EE7612" w:rsidP="00436EDD">
            <w:pPr>
              <w:contextualSpacing/>
              <w:jc w:val="center"/>
              <w:rPr>
                <w:sz w:val="24"/>
                <w:szCs w:val="24"/>
              </w:rPr>
            </w:pPr>
          </w:p>
        </w:tc>
        <w:tc>
          <w:tcPr>
            <w:tcW w:w="1206" w:type="dxa"/>
            <w:vAlign w:val="center"/>
          </w:tcPr>
          <w:p w:rsidR="00EE7612" w:rsidRPr="003A7FE4" w:rsidRDefault="00EE7612" w:rsidP="00436EDD">
            <w:pPr>
              <w:contextualSpacing/>
              <w:jc w:val="center"/>
              <w:rPr>
                <w:sz w:val="24"/>
                <w:szCs w:val="24"/>
              </w:rPr>
            </w:pPr>
          </w:p>
        </w:tc>
        <w:tc>
          <w:tcPr>
            <w:tcW w:w="1182" w:type="dxa"/>
          </w:tcPr>
          <w:p w:rsidR="00EE7612" w:rsidRPr="003A7FE4" w:rsidRDefault="00EE7612" w:rsidP="00436EDD">
            <w:pPr>
              <w:contextualSpacing/>
              <w:jc w:val="center"/>
              <w:rPr>
                <w:sz w:val="24"/>
                <w:szCs w:val="24"/>
              </w:rPr>
            </w:pPr>
          </w:p>
        </w:tc>
      </w:tr>
      <w:tr w:rsidR="00EE7612" w:rsidRPr="006B4608" w:rsidTr="00EE7612">
        <w:trPr>
          <w:trHeight w:val="70"/>
          <w:jc w:val="center"/>
        </w:trPr>
        <w:tc>
          <w:tcPr>
            <w:tcW w:w="5228" w:type="dxa"/>
            <w:gridSpan w:val="4"/>
            <w:vAlign w:val="center"/>
          </w:tcPr>
          <w:p w:rsidR="00EE7612" w:rsidRPr="006B4608" w:rsidRDefault="00EE7612" w:rsidP="00436EDD">
            <w:pPr>
              <w:contextualSpacing/>
              <w:rPr>
                <w:b/>
                <w:sz w:val="24"/>
                <w:szCs w:val="24"/>
              </w:rPr>
            </w:pPr>
            <w:r w:rsidRPr="006B4608">
              <w:rPr>
                <w:b/>
                <w:sz w:val="24"/>
                <w:szCs w:val="24"/>
              </w:rPr>
              <w:t xml:space="preserve">SITTING ARRANGEMENT: </w:t>
            </w:r>
          </w:p>
        </w:tc>
        <w:tc>
          <w:tcPr>
            <w:tcW w:w="1132" w:type="dxa"/>
            <w:vAlign w:val="center"/>
          </w:tcPr>
          <w:p w:rsidR="00EE7612" w:rsidRPr="006B4608" w:rsidRDefault="00EE7612" w:rsidP="00436EDD">
            <w:pPr>
              <w:contextualSpacing/>
              <w:jc w:val="center"/>
              <w:rPr>
                <w:b/>
                <w:sz w:val="24"/>
                <w:szCs w:val="24"/>
              </w:rPr>
            </w:pPr>
          </w:p>
        </w:tc>
        <w:tc>
          <w:tcPr>
            <w:tcW w:w="1206" w:type="dxa"/>
            <w:vAlign w:val="center"/>
          </w:tcPr>
          <w:p w:rsidR="00EE7612" w:rsidRPr="006B4608" w:rsidRDefault="00EE7612" w:rsidP="00436EDD">
            <w:pPr>
              <w:contextualSpacing/>
              <w:jc w:val="center"/>
              <w:rPr>
                <w:b/>
                <w:sz w:val="24"/>
                <w:szCs w:val="24"/>
              </w:rPr>
            </w:pPr>
          </w:p>
        </w:tc>
        <w:tc>
          <w:tcPr>
            <w:tcW w:w="1182" w:type="dxa"/>
          </w:tcPr>
          <w:p w:rsidR="00EE7612" w:rsidRPr="006B4608" w:rsidRDefault="00EE7612" w:rsidP="00436EDD">
            <w:pPr>
              <w:contextualSpacing/>
              <w:jc w:val="center"/>
              <w:rPr>
                <w:b/>
                <w:sz w:val="24"/>
                <w:szCs w:val="24"/>
              </w:rPr>
            </w:pPr>
          </w:p>
        </w:tc>
      </w:tr>
      <w:tr w:rsidR="00EE7612" w:rsidRPr="006B4608" w:rsidTr="00EE7612">
        <w:trPr>
          <w:trHeight w:val="70"/>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0</w:t>
            </w:r>
            <w:r>
              <w:rPr>
                <w:sz w:val="24"/>
                <w:szCs w:val="24"/>
              </w:rPr>
              <w:t>6</w:t>
            </w:r>
          </w:p>
        </w:tc>
        <w:tc>
          <w:tcPr>
            <w:tcW w:w="3123" w:type="dxa"/>
            <w:gridSpan w:val="2"/>
          </w:tcPr>
          <w:p w:rsidR="00EE7612" w:rsidRPr="006B4608" w:rsidRDefault="00EE7612" w:rsidP="00436EDD">
            <w:pPr>
              <w:contextualSpacing/>
              <w:rPr>
                <w:sz w:val="24"/>
                <w:szCs w:val="24"/>
              </w:rPr>
            </w:pPr>
            <w:r w:rsidRPr="006B4608">
              <w:rPr>
                <w:sz w:val="24"/>
                <w:szCs w:val="24"/>
              </w:rPr>
              <w:t xml:space="preserve">VIP Diwan Sofas </w:t>
            </w:r>
          </w:p>
        </w:tc>
        <w:tc>
          <w:tcPr>
            <w:tcW w:w="1341" w:type="dxa"/>
          </w:tcPr>
          <w:p w:rsidR="00EE7612" w:rsidRDefault="00EE7612" w:rsidP="003B1578">
            <w:pPr>
              <w:jc w:val="center"/>
            </w:pPr>
            <w:r w:rsidRPr="00CD0E8C">
              <w:rPr>
                <w:sz w:val="24"/>
                <w:szCs w:val="24"/>
              </w:rPr>
              <w:t>No</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70"/>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0</w:t>
            </w:r>
            <w:r>
              <w:rPr>
                <w:sz w:val="24"/>
                <w:szCs w:val="24"/>
              </w:rPr>
              <w:t>7</w:t>
            </w:r>
          </w:p>
        </w:tc>
        <w:tc>
          <w:tcPr>
            <w:tcW w:w="3123" w:type="dxa"/>
            <w:gridSpan w:val="2"/>
          </w:tcPr>
          <w:p w:rsidR="00EE7612" w:rsidRPr="006B4608" w:rsidRDefault="00EE7612" w:rsidP="00436EDD">
            <w:pPr>
              <w:contextualSpacing/>
              <w:rPr>
                <w:sz w:val="24"/>
                <w:szCs w:val="24"/>
              </w:rPr>
            </w:pPr>
            <w:r w:rsidRPr="006B4608">
              <w:rPr>
                <w:sz w:val="24"/>
                <w:szCs w:val="24"/>
              </w:rPr>
              <w:t xml:space="preserve">VIP Chairs with Cloth </w:t>
            </w:r>
          </w:p>
        </w:tc>
        <w:tc>
          <w:tcPr>
            <w:tcW w:w="1341" w:type="dxa"/>
          </w:tcPr>
          <w:p w:rsidR="00EE7612" w:rsidRDefault="00EE7612" w:rsidP="003B1578">
            <w:pPr>
              <w:jc w:val="center"/>
            </w:pPr>
            <w:r w:rsidRPr="00CD0E8C">
              <w:rPr>
                <w:sz w:val="24"/>
                <w:szCs w:val="24"/>
              </w:rPr>
              <w:t>No</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70"/>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0</w:t>
            </w:r>
            <w:r>
              <w:rPr>
                <w:sz w:val="24"/>
                <w:szCs w:val="24"/>
              </w:rPr>
              <w:t>8</w:t>
            </w:r>
          </w:p>
        </w:tc>
        <w:tc>
          <w:tcPr>
            <w:tcW w:w="3123" w:type="dxa"/>
            <w:gridSpan w:val="2"/>
          </w:tcPr>
          <w:p w:rsidR="00EE7612" w:rsidRPr="006B4608" w:rsidRDefault="00EE7612" w:rsidP="00436EDD">
            <w:pPr>
              <w:contextualSpacing/>
              <w:rPr>
                <w:sz w:val="24"/>
                <w:szCs w:val="24"/>
              </w:rPr>
            </w:pPr>
            <w:r w:rsidRPr="006B4608">
              <w:rPr>
                <w:sz w:val="24"/>
                <w:szCs w:val="24"/>
              </w:rPr>
              <w:t xml:space="preserve">Fiber Chairs </w:t>
            </w:r>
          </w:p>
        </w:tc>
        <w:tc>
          <w:tcPr>
            <w:tcW w:w="1341" w:type="dxa"/>
          </w:tcPr>
          <w:p w:rsidR="00EE7612" w:rsidRDefault="00EE7612" w:rsidP="003B1578">
            <w:pPr>
              <w:jc w:val="center"/>
            </w:pPr>
            <w:r w:rsidRPr="00CD0E8C">
              <w:rPr>
                <w:sz w:val="24"/>
                <w:szCs w:val="24"/>
              </w:rPr>
              <w:t>No</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70"/>
          <w:jc w:val="center"/>
        </w:trPr>
        <w:tc>
          <w:tcPr>
            <w:tcW w:w="5228" w:type="dxa"/>
            <w:gridSpan w:val="4"/>
            <w:vAlign w:val="center"/>
          </w:tcPr>
          <w:p w:rsidR="00EE7612" w:rsidRPr="006B4608" w:rsidRDefault="00EE7612" w:rsidP="00436EDD">
            <w:pPr>
              <w:contextualSpacing/>
              <w:rPr>
                <w:b/>
                <w:sz w:val="24"/>
                <w:szCs w:val="24"/>
              </w:rPr>
            </w:pPr>
            <w:r w:rsidRPr="006B4608">
              <w:rPr>
                <w:b/>
                <w:sz w:val="24"/>
                <w:szCs w:val="24"/>
              </w:rPr>
              <w:t xml:space="preserve">PA EQUIPMENT &amp; LED SCREEN </w:t>
            </w:r>
          </w:p>
        </w:tc>
        <w:tc>
          <w:tcPr>
            <w:tcW w:w="1132" w:type="dxa"/>
          </w:tcPr>
          <w:p w:rsidR="00EE7612" w:rsidRPr="006B4608" w:rsidRDefault="00EE7612" w:rsidP="00436EDD">
            <w:pPr>
              <w:contextualSpacing/>
              <w:rPr>
                <w:b/>
                <w:sz w:val="24"/>
                <w:szCs w:val="24"/>
              </w:rPr>
            </w:pPr>
          </w:p>
        </w:tc>
        <w:tc>
          <w:tcPr>
            <w:tcW w:w="1206" w:type="dxa"/>
          </w:tcPr>
          <w:p w:rsidR="00EE7612" w:rsidRPr="006B4608" w:rsidRDefault="00EE7612" w:rsidP="00436EDD">
            <w:pPr>
              <w:contextualSpacing/>
              <w:rPr>
                <w:b/>
                <w:sz w:val="24"/>
                <w:szCs w:val="24"/>
              </w:rPr>
            </w:pPr>
          </w:p>
        </w:tc>
        <w:tc>
          <w:tcPr>
            <w:tcW w:w="1182" w:type="dxa"/>
          </w:tcPr>
          <w:p w:rsidR="00EE7612" w:rsidRPr="006B4608" w:rsidRDefault="00EE7612" w:rsidP="00436EDD">
            <w:pPr>
              <w:contextualSpacing/>
              <w:rPr>
                <w:b/>
                <w:sz w:val="24"/>
                <w:szCs w:val="24"/>
              </w:rPr>
            </w:pPr>
          </w:p>
        </w:tc>
      </w:tr>
      <w:tr w:rsidR="00EE7612" w:rsidRPr="006B4608" w:rsidTr="00EE7612">
        <w:trPr>
          <w:trHeight w:val="70"/>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0</w:t>
            </w:r>
            <w:r>
              <w:rPr>
                <w:sz w:val="24"/>
                <w:szCs w:val="24"/>
              </w:rPr>
              <w:t>9</w:t>
            </w:r>
          </w:p>
        </w:tc>
        <w:tc>
          <w:tcPr>
            <w:tcW w:w="3123" w:type="dxa"/>
            <w:gridSpan w:val="2"/>
            <w:vAlign w:val="center"/>
          </w:tcPr>
          <w:p w:rsidR="00EE7612" w:rsidRPr="006B4608" w:rsidRDefault="00EE7612" w:rsidP="00436EDD">
            <w:pPr>
              <w:contextualSpacing/>
              <w:jc w:val="both"/>
              <w:rPr>
                <w:sz w:val="24"/>
                <w:szCs w:val="24"/>
              </w:rPr>
            </w:pPr>
            <w:r w:rsidRPr="006B4608">
              <w:rPr>
                <w:sz w:val="24"/>
                <w:szCs w:val="24"/>
              </w:rPr>
              <w:t>PA System along with podium, Mikes, Amplifiers, Mixers and Woofers</w:t>
            </w:r>
          </w:p>
        </w:tc>
        <w:tc>
          <w:tcPr>
            <w:tcW w:w="1341" w:type="dxa"/>
            <w:vAlign w:val="center"/>
          </w:tcPr>
          <w:p w:rsidR="00EE7612" w:rsidRPr="006B4608" w:rsidRDefault="00EE7612" w:rsidP="003B1578">
            <w:pPr>
              <w:contextualSpacing/>
              <w:jc w:val="center"/>
              <w:rPr>
                <w:sz w:val="24"/>
                <w:szCs w:val="24"/>
              </w:rPr>
            </w:pPr>
            <w:r w:rsidRPr="006B4608">
              <w:rPr>
                <w:sz w:val="24"/>
                <w:szCs w:val="24"/>
              </w:rPr>
              <w:t>Unit</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277"/>
          <w:jc w:val="center"/>
        </w:trPr>
        <w:tc>
          <w:tcPr>
            <w:tcW w:w="764" w:type="dxa"/>
            <w:vAlign w:val="center"/>
          </w:tcPr>
          <w:p w:rsidR="00EE7612" w:rsidRPr="006B4608" w:rsidRDefault="00EE7612" w:rsidP="00436EDD">
            <w:pPr>
              <w:pStyle w:val="ListParagraph"/>
              <w:ind w:left="0"/>
              <w:jc w:val="center"/>
              <w:rPr>
                <w:sz w:val="24"/>
                <w:szCs w:val="24"/>
              </w:rPr>
            </w:pPr>
            <w:r>
              <w:rPr>
                <w:sz w:val="24"/>
                <w:szCs w:val="24"/>
              </w:rPr>
              <w:t>10</w:t>
            </w:r>
          </w:p>
          <w:p w:rsidR="00EE7612" w:rsidRPr="006B4608" w:rsidRDefault="00EE7612" w:rsidP="00436EDD">
            <w:pPr>
              <w:pStyle w:val="ListParagraph"/>
              <w:ind w:left="0"/>
              <w:jc w:val="center"/>
              <w:rPr>
                <w:sz w:val="2"/>
                <w:szCs w:val="24"/>
              </w:rPr>
            </w:pPr>
          </w:p>
        </w:tc>
        <w:tc>
          <w:tcPr>
            <w:tcW w:w="3123" w:type="dxa"/>
            <w:gridSpan w:val="2"/>
            <w:vAlign w:val="center"/>
          </w:tcPr>
          <w:p w:rsidR="00EE7612" w:rsidRPr="006B4608" w:rsidRDefault="00EE7612" w:rsidP="00436EDD">
            <w:pPr>
              <w:contextualSpacing/>
              <w:jc w:val="both"/>
              <w:rPr>
                <w:sz w:val="24"/>
                <w:szCs w:val="24"/>
              </w:rPr>
            </w:pPr>
            <w:r w:rsidRPr="006B4608">
              <w:rPr>
                <w:sz w:val="24"/>
                <w:szCs w:val="24"/>
              </w:rPr>
              <w:t xml:space="preserve">LED Screens (8 X 12) </w:t>
            </w:r>
          </w:p>
        </w:tc>
        <w:tc>
          <w:tcPr>
            <w:tcW w:w="1341" w:type="dxa"/>
            <w:vAlign w:val="center"/>
          </w:tcPr>
          <w:p w:rsidR="00EE7612" w:rsidRPr="006B4608" w:rsidRDefault="003B1578" w:rsidP="003B1578">
            <w:pPr>
              <w:pStyle w:val="ListParagraph"/>
              <w:ind w:left="0"/>
              <w:jc w:val="center"/>
              <w:rPr>
                <w:sz w:val="2"/>
                <w:szCs w:val="24"/>
              </w:rPr>
            </w:pPr>
            <w:r>
              <w:rPr>
                <w:sz w:val="24"/>
                <w:szCs w:val="24"/>
              </w:rPr>
              <w:t xml:space="preserve">       </w:t>
            </w:r>
            <w:r w:rsidR="00EE7612">
              <w:rPr>
                <w:sz w:val="24"/>
                <w:szCs w:val="24"/>
              </w:rPr>
              <w:t>No</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243"/>
          <w:jc w:val="center"/>
        </w:trPr>
        <w:tc>
          <w:tcPr>
            <w:tcW w:w="5228" w:type="dxa"/>
            <w:gridSpan w:val="4"/>
            <w:vAlign w:val="center"/>
          </w:tcPr>
          <w:p w:rsidR="00EE7612" w:rsidRPr="006B4608" w:rsidRDefault="00EE7612" w:rsidP="00436EDD">
            <w:pPr>
              <w:contextualSpacing/>
              <w:rPr>
                <w:b/>
                <w:sz w:val="24"/>
                <w:szCs w:val="24"/>
              </w:rPr>
            </w:pPr>
            <w:r w:rsidRPr="006B4608">
              <w:rPr>
                <w:b/>
                <w:color w:val="000000"/>
                <w:sz w:val="24"/>
                <w:szCs w:val="24"/>
              </w:rPr>
              <w:t>AIR CONDITIONING, BACKUP GENERATOR &amp; ELECTRICAL ITEMS:</w:t>
            </w:r>
          </w:p>
        </w:tc>
        <w:tc>
          <w:tcPr>
            <w:tcW w:w="1132" w:type="dxa"/>
          </w:tcPr>
          <w:p w:rsidR="00EE7612" w:rsidRPr="006B4608" w:rsidRDefault="00EE7612" w:rsidP="00436EDD">
            <w:pPr>
              <w:contextualSpacing/>
              <w:rPr>
                <w:b/>
                <w:color w:val="000000"/>
                <w:sz w:val="24"/>
                <w:szCs w:val="24"/>
              </w:rPr>
            </w:pPr>
          </w:p>
        </w:tc>
        <w:tc>
          <w:tcPr>
            <w:tcW w:w="1206" w:type="dxa"/>
          </w:tcPr>
          <w:p w:rsidR="00EE7612" w:rsidRPr="006B4608" w:rsidRDefault="00EE7612" w:rsidP="00436EDD">
            <w:pPr>
              <w:contextualSpacing/>
              <w:rPr>
                <w:b/>
                <w:color w:val="000000"/>
                <w:sz w:val="24"/>
                <w:szCs w:val="24"/>
              </w:rPr>
            </w:pPr>
          </w:p>
        </w:tc>
        <w:tc>
          <w:tcPr>
            <w:tcW w:w="1182" w:type="dxa"/>
          </w:tcPr>
          <w:p w:rsidR="00EE7612" w:rsidRPr="006B4608" w:rsidRDefault="00EE7612" w:rsidP="00436EDD">
            <w:pPr>
              <w:contextualSpacing/>
              <w:rPr>
                <w:b/>
                <w:color w:val="000000"/>
                <w:sz w:val="24"/>
                <w:szCs w:val="24"/>
              </w:rPr>
            </w:pPr>
          </w:p>
        </w:tc>
      </w:tr>
      <w:tr w:rsidR="00EE7612" w:rsidRPr="006B4608" w:rsidTr="00EE7612">
        <w:trPr>
          <w:trHeight w:val="243"/>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1</w:t>
            </w:r>
            <w:r>
              <w:rPr>
                <w:sz w:val="24"/>
                <w:szCs w:val="24"/>
              </w:rPr>
              <w:t>1</w:t>
            </w:r>
          </w:p>
        </w:tc>
        <w:tc>
          <w:tcPr>
            <w:tcW w:w="3123" w:type="dxa"/>
            <w:gridSpan w:val="2"/>
          </w:tcPr>
          <w:p w:rsidR="00EE7612" w:rsidRPr="006B4608" w:rsidRDefault="00EE7612" w:rsidP="00436EDD">
            <w:pPr>
              <w:contextualSpacing/>
              <w:jc w:val="both"/>
              <w:rPr>
                <w:sz w:val="24"/>
                <w:szCs w:val="24"/>
              </w:rPr>
            </w:pPr>
            <w:r w:rsidRPr="006B4608">
              <w:rPr>
                <w:color w:val="000000"/>
                <w:sz w:val="24"/>
                <w:szCs w:val="24"/>
              </w:rPr>
              <w:t xml:space="preserve">Generator 125 KVA &amp; Back Up 82 KVA Generator including Fuel for entire Programme </w:t>
            </w:r>
          </w:p>
        </w:tc>
        <w:tc>
          <w:tcPr>
            <w:tcW w:w="1341" w:type="dxa"/>
            <w:vAlign w:val="center"/>
          </w:tcPr>
          <w:p w:rsidR="00EE7612" w:rsidRPr="006B4608" w:rsidRDefault="00EE7612" w:rsidP="00436EDD">
            <w:pPr>
              <w:contextualSpacing/>
              <w:jc w:val="center"/>
              <w:rPr>
                <w:sz w:val="24"/>
                <w:szCs w:val="24"/>
              </w:rPr>
            </w:pPr>
            <w:r w:rsidRPr="006B4608">
              <w:rPr>
                <w:sz w:val="24"/>
                <w:szCs w:val="24"/>
              </w:rPr>
              <w:t>Unit</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233"/>
          <w:jc w:val="center"/>
        </w:trPr>
        <w:tc>
          <w:tcPr>
            <w:tcW w:w="764" w:type="dxa"/>
            <w:vAlign w:val="center"/>
          </w:tcPr>
          <w:p w:rsidR="00EE7612" w:rsidRPr="006B4608" w:rsidRDefault="00EE7612" w:rsidP="00436EDD">
            <w:pPr>
              <w:pStyle w:val="ListParagraph"/>
              <w:ind w:left="0"/>
              <w:jc w:val="center"/>
              <w:rPr>
                <w:sz w:val="24"/>
                <w:szCs w:val="24"/>
              </w:rPr>
            </w:pPr>
            <w:r>
              <w:rPr>
                <w:sz w:val="24"/>
                <w:szCs w:val="24"/>
              </w:rPr>
              <w:t>12</w:t>
            </w:r>
          </w:p>
        </w:tc>
        <w:tc>
          <w:tcPr>
            <w:tcW w:w="3123" w:type="dxa"/>
            <w:gridSpan w:val="2"/>
            <w:vAlign w:val="center"/>
          </w:tcPr>
          <w:p w:rsidR="00EE7612" w:rsidRPr="006B4608" w:rsidRDefault="00EE7612" w:rsidP="00436EDD">
            <w:pPr>
              <w:contextualSpacing/>
              <w:rPr>
                <w:color w:val="000000"/>
                <w:sz w:val="24"/>
                <w:szCs w:val="24"/>
              </w:rPr>
            </w:pPr>
            <w:r>
              <w:rPr>
                <w:color w:val="000000"/>
                <w:sz w:val="24"/>
                <w:szCs w:val="24"/>
              </w:rPr>
              <w:t>HSD Oil (Diesel)</w:t>
            </w:r>
          </w:p>
        </w:tc>
        <w:tc>
          <w:tcPr>
            <w:tcW w:w="1341" w:type="dxa"/>
            <w:vAlign w:val="center"/>
          </w:tcPr>
          <w:p w:rsidR="00EE7612" w:rsidRPr="006B4608" w:rsidRDefault="00EE7612" w:rsidP="00436EDD">
            <w:pPr>
              <w:contextualSpacing/>
              <w:jc w:val="center"/>
              <w:rPr>
                <w:sz w:val="24"/>
                <w:szCs w:val="24"/>
              </w:rPr>
            </w:pPr>
            <w:r>
              <w:rPr>
                <w:sz w:val="24"/>
                <w:szCs w:val="24"/>
              </w:rPr>
              <w:t>Liters</w:t>
            </w:r>
          </w:p>
        </w:tc>
        <w:tc>
          <w:tcPr>
            <w:tcW w:w="1132" w:type="dxa"/>
            <w:vAlign w:val="center"/>
          </w:tcPr>
          <w:p w:rsidR="00EE7612" w:rsidRDefault="00EE7612" w:rsidP="00436EDD">
            <w:pPr>
              <w:contextualSpacing/>
              <w:jc w:val="center"/>
              <w:rPr>
                <w:sz w:val="24"/>
                <w:szCs w:val="24"/>
              </w:rPr>
            </w:pPr>
          </w:p>
        </w:tc>
        <w:tc>
          <w:tcPr>
            <w:tcW w:w="1206" w:type="dxa"/>
            <w:vAlign w:val="center"/>
          </w:tcPr>
          <w:p w:rsidR="00EE7612" w:rsidRDefault="00EE7612" w:rsidP="00436EDD">
            <w:pPr>
              <w:contextualSpacing/>
              <w:jc w:val="center"/>
              <w:rPr>
                <w:sz w:val="24"/>
                <w:szCs w:val="24"/>
              </w:rPr>
            </w:pPr>
          </w:p>
        </w:tc>
        <w:tc>
          <w:tcPr>
            <w:tcW w:w="1182" w:type="dxa"/>
          </w:tcPr>
          <w:p w:rsidR="00EE7612" w:rsidRDefault="00EE7612" w:rsidP="00436EDD">
            <w:pPr>
              <w:contextualSpacing/>
              <w:jc w:val="center"/>
              <w:rPr>
                <w:sz w:val="24"/>
                <w:szCs w:val="24"/>
              </w:rPr>
            </w:pPr>
          </w:p>
        </w:tc>
      </w:tr>
      <w:tr w:rsidR="00EE7612" w:rsidRPr="006B4608" w:rsidTr="00EE7612">
        <w:trPr>
          <w:trHeight w:val="233"/>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1</w:t>
            </w:r>
            <w:r>
              <w:rPr>
                <w:sz w:val="24"/>
                <w:szCs w:val="24"/>
              </w:rPr>
              <w:t>2</w:t>
            </w:r>
          </w:p>
        </w:tc>
        <w:tc>
          <w:tcPr>
            <w:tcW w:w="3123" w:type="dxa"/>
            <w:gridSpan w:val="2"/>
            <w:vAlign w:val="center"/>
          </w:tcPr>
          <w:p w:rsidR="00EE7612" w:rsidRPr="006B4608" w:rsidRDefault="00EE7612" w:rsidP="00436EDD">
            <w:pPr>
              <w:contextualSpacing/>
              <w:rPr>
                <w:sz w:val="24"/>
                <w:szCs w:val="24"/>
              </w:rPr>
            </w:pPr>
            <w:r w:rsidRPr="006B4608">
              <w:rPr>
                <w:color w:val="000000"/>
                <w:sz w:val="24"/>
                <w:szCs w:val="24"/>
              </w:rPr>
              <w:t>Tower Air conditioners (3.0 Tr /4.0 Tr)</w:t>
            </w:r>
          </w:p>
        </w:tc>
        <w:tc>
          <w:tcPr>
            <w:tcW w:w="1341" w:type="dxa"/>
            <w:vAlign w:val="center"/>
          </w:tcPr>
          <w:p w:rsidR="00EE7612" w:rsidRPr="006B4608" w:rsidRDefault="00EE7612" w:rsidP="00436EDD">
            <w:pPr>
              <w:contextualSpacing/>
              <w:jc w:val="center"/>
              <w:rPr>
                <w:sz w:val="24"/>
                <w:szCs w:val="24"/>
              </w:rPr>
            </w:pPr>
            <w:r w:rsidRPr="006B4608">
              <w:rPr>
                <w:sz w:val="24"/>
                <w:szCs w:val="24"/>
              </w:rPr>
              <w:t>Nos</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361"/>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1</w:t>
            </w:r>
            <w:r>
              <w:rPr>
                <w:sz w:val="24"/>
                <w:szCs w:val="24"/>
              </w:rPr>
              <w:t>3</w:t>
            </w:r>
          </w:p>
        </w:tc>
        <w:tc>
          <w:tcPr>
            <w:tcW w:w="3123" w:type="dxa"/>
            <w:gridSpan w:val="2"/>
            <w:vAlign w:val="center"/>
          </w:tcPr>
          <w:p w:rsidR="00EE7612" w:rsidRPr="006B4608" w:rsidRDefault="00EE7612" w:rsidP="00436EDD">
            <w:pPr>
              <w:contextualSpacing/>
              <w:rPr>
                <w:sz w:val="24"/>
                <w:szCs w:val="24"/>
              </w:rPr>
            </w:pPr>
            <w:r w:rsidRPr="006B4608">
              <w:rPr>
                <w:color w:val="000000"/>
                <w:sz w:val="24"/>
                <w:szCs w:val="24"/>
              </w:rPr>
              <w:t>Coolers Heavy Duty</w:t>
            </w:r>
          </w:p>
        </w:tc>
        <w:tc>
          <w:tcPr>
            <w:tcW w:w="1341" w:type="dxa"/>
            <w:vAlign w:val="center"/>
          </w:tcPr>
          <w:p w:rsidR="00EE7612" w:rsidRPr="006B4608" w:rsidRDefault="00EE7612" w:rsidP="00436EDD">
            <w:pPr>
              <w:contextualSpacing/>
              <w:jc w:val="center"/>
              <w:rPr>
                <w:sz w:val="24"/>
                <w:szCs w:val="24"/>
              </w:rPr>
            </w:pPr>
            <w:r w:rsidRPr="006B4608">
              <w:rPr>
                <w:sz w:val="24"/>
                <w:szCs w:val="24"/>
              </w:rPr>
              <w:t>Nos</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243"/>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1</w:t>
            </w:r>
            <w:r>
              <w:rPr>
                <w:sz w:val="24"/>
                <w:szCs w:val="24"/>
              </w:rPr>
              <w:t>4</w:t>
            </w:r>
          </w:p>
        </w:tc>
        <w:tc>
          <w:tcPr>
            <w:tcW w:w="3123" w:type="dxa"/>
            <w:gridSpan w:val="2"/>
            <w:vAlign w:val="center"/>
          </w:tcPr>
          <w:p w:rsidR="00EE7612" w:rsidRPr="006B4608" w:rsidRDefault="00EE7612" w:rsidP="00436EDD">
            <w:pPr>
              <w:contextualSpacing/>
              <w:rPr>
                <w:sz w:val="24"/>
                <w:szCs w:val="24"/>
              </w:rPr>
            </w:pPr>
            <w:r w:rsidRPr="006B4608">
              <w:rPr>
                <w:color w:val="000000"/>
                <w:sz w:val="24"/>
                <w:szCs w:val="24"/>
              </w:rPr>
              <w:t>Ceiling Fans</w:t>
            </w:r>
          </w:p>
        </w:tc>
        <w:tc>
          <w:tcPr>
            <w:tcW w:w="1341" w:type="dxa"/>
            <w:vAlign w:val="center"/>
          </w:tcPr>
          <w:p w:rsidR="00EE7612" w:rsidRPr="006B4608" w:rsidRDefault="00EE7612" w:rsidP="00436EDD">
            <w:pPr>
              <w:contextualSpacing/>
              <w:jc w:val="center"/>
              <w:rPr>
                <w:sz w:val="24"/>
                <w:szCs w:val="24"/>
              </w:rPr>
            </w:pPr>
            <w:r w:rsidRPr="006B4608">
              <w:rPr>
                <w:sz w:val="24"/>
                <w:szCs w:val="24"/>
              </w:rPr>
              <w:t>Nos</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r w:rsidR="00EE7612" w:rsidRPr="006B4608" w:rsidTr="00EE7612">
        <w:trPr>
          <w:trHeight w:val="319"/>
          <w:jc w:val="center"/>
        </w:trPr>
        <w:tc>
          <w:tcPr>
            <w:tcW w:w="764" w:type="dxa"/>
            <w:vAlign w:val="center"/>
          </w:tcPr>
          <w:p w:rsidR="00EE7612" w:rsidRPr="006B4608" w:rsidRDefault="00EE7612" w:rsidP="00436EDD">
            <w:pPr>
              <w:pStyle w:val="ListParagraph"/>
              <w:ind w:left="0"/>
              <w:jc w:val="center"/>
              <w:rPr>
                <w:sz w:val="24"/>
                <w:szCs w:val="24"/>
              </w:rPr>
            </w:pPr>
            <w:r w:rsidRPr="006B4608">
              <w:rPr>
                <w:sz w:val="24"/>
                <w:szCs w:val="24"/>
              </w:rPr>
              <w:t>1</w:t>
            </w:r>
            <w:r>
              <w:rPr>
                <w:sz w:val="24"/>
                <w:szCs w:val="24"/>
              </w:rPr>
              <w:t>5</w:t>
            </w:r>
          </w:p>
        </w:tc>
        <w:tc>
          <w:tcPr>
            <w:tcW w:w="3123" w:type="dxa"/>
            <w:gridSpan w:val="2"/>
            <w:vAlign w:val="center"/>
          </w:tcPr>
          <w:p w:rsidR="00EE7612" w:rsidRPr="006B4608" w:rsidRDefault="00EE7612" w:rsidP="00436EDD">
            <w:pPr>
              <w:contextualSpacing/>
              <w:rPr>
                <w:sz w:val="24"/>
                <w:szCs w:val="24"/>
              </w:rPr>
            </w:pPr>
            <w:r w:rsidRPr="006B4608">
              <w:rPr>
                <w:color w:val="000000"/>
                <w:sz w:val="24"/>
                <w:szCs w:val="24"/>
              </w:rPr>
              <w:t xml:space="preserve">Flood Lights </w:t>
            </w:r>
          </w:p>
        </w:tc>
        <w:tc>
          <w:tcPr>
            <w:tcW w:w="1341" w:type="dxa"/>
            <w:vAlign w:val="center"/>
          </w:tcPr>
          <w:p w:rsidR="00EE7612" w:rsidRPr="006B4608" w:rsidRDefault="00EE7612" w:rsidP="00436EDD">
            <w:pPr>
              <w:contextualSpacing/>
              <w:jc w:val="center"/>
              <w:rPr>
                <w:sz w:val="24"/>
                <w:szCs w:val="24"/>
              </w:rPr>
            </w:pPr>
            <w:r w:rsidRPr="006B4608">
              <w:rPr>
                <w:sz w:val="24"/>
                <w:szCs w:val="24"/>
              </w:rPr>
              <w:t>Nos</w:t>
            </w:r>
          </w:p>
        </w:tc>
        <w:tc>
          <w:tcPr>
            <w:tcW w:w="1132" w:type="dxa"/>
            <w:vAlign w:val="center"/>
          </w:tcPr>
          <w:p w:rsidR="00EE7612" w:rsidRPr="006B4608" w:rsidRDefault="00EE7612" w:rsidP="00436EDD">
            <w:pPr>
              <w:contextualSpacing/>
              <w:jc w:val="center"/>
              <w:rPr>
                <w:sz w:val="24"/>
                <w:szCs w:val="24"/>
              </w:rPr>
            </w:pPr>
          </w:p>
        </w:tc>
        <w:tc>
          <w:tcPr>
            <w:tcW w:w="1206" w:type="dxa"/>
            <w:vAlign w:val="center"/>
          </w:tcPr>
          <w:p w:rsidR="00EE7612" w:rsidRPr="006B4608" w:rsidRDefault="00EE7612" w:rsidP="00436EDD">
            <w:pPr>
              <w:contextualSpacing/>
              <w:jc w:val="center"/>
              <w:rPr>
                <w:sz w:val="24"/>
                <w:szCs w:val="24"/>
              </w:rPr>
            </w:pPr>
          </w:p>
        </w:tc>
        <w:tc>
          <w:tcPr>
            <w:tcW w:w="1182" w:type="dxa"/>
          </w:tcPr>
          <w:p w:rsidR="00EE7612" w:rsidRPr="006B4608" w:rsidRDefault="00EE7612" w:rsidP="00436EDD">
            <w:pPr>
              <w:contextualSpacing/>
              <w:jc w:val="center"/>
              <w:rPr>
                <w:sz w:val="24"/>
                <w:szCs w:val="24"/>
              </w:rPr>
            </w:pPr>
          </w:p>
        </w:tc>
      </w:tr>
    </w:tbl>
    <w:p w:rsidR="002E3883" w:rsidRPr="00AE678D" w:rsidRDefault="002E3883">
      <w:pPr>
        <w:pStyle w:val="BodyText"/>
        <w:spacing w:before="204"/>
        <w:jc w:val="left"/>
        <w:rPr>
          <w:sz w:val="2"/>
        </w:rPr>
      </w:pPr>
    </w:p>
    <w:p w:rsidR="002E3883" w:rsidRPr="009C1D9D" w:rsidRDefault="00F64BE5">
      <w:pPr>
        <w:tabs>
          <w:tab w:val="left" w:pos="5205"/>
        </w:tabs>
        <w:ind w:left="720"/>
      </w:pPr>
      <w:r w:rsidRPr="009C1D9D">
        <w:t>Thearticleswillbereadyfordeliverywithin</w:t>
      </w:r>
      <w:r w:rsidRPr="009C1D9D">
        <w:rPr>
          <w:u w:val="single"/>
        </w:rPr>
        <w:tab/>
      </w:r>
      <w:r w:rsidRPr="009C1D9D">
        <w:t>daysfromthedateofreceiptoffirm</w:t>
      </w:r>
      <w:r w:rsidRPr="009C1D9D">
        <w:rPr>
          <w:spacing w:val="-2"/>
        </w:rPr>
        <w:t>orders.</w:t>
      </w:r>
    </w:p>
    <w:p w:rsidR="002E3883" w:rsidRPr="009C1D9D" w:rsidRDefault="002E3883">
      <w:pPr>
        <w:pStyle w:val="BodyText"/>
        <w:spacing w:before="0"/>
        <w:jc w:val="left"/>
        <w:rPr>
          <w:sz w:val="22"/>
        </w:rPr>
      </w:pPr>
    </w:p>
    <w:p w:rsidR="002E3883" w:rsidRPr="00AE678D" w:rsidRDefault="002E3883">
      <w:pPr>
        <w:pStyle w:val="BodyText"/>
        <w:spacing w:before="146"/>
        <w:jc w:val="left"/>
        <w:rPr>
          <w:sz w:val="2"/>
        </w:rPr>
      </w:pPr>
    </w:p>
    <w:p w:rsidR="002E3883" w:rsidRPr="009C1D9D" w:rsidRDefault="00F64BE5">
      <w:pPr>
        <w:ind w:right="896"/>
        <w:jc w:val="right"/>
      </w:pPr>
      <w:r w:rsidRPr="009C1D9D">
        <w:t>Yours</w:t>
      </w:r>
      <w:r w:rsidRPr="009C1D9D">
        <w:rPr>
          <w:spacing w:val="-2"/>
        </w:rPr>
        <w:t xml:space="preserve"> faithfully,</w:t>
      </w:r>
    </w:p>
    <w:p w:rsidR="002E3883" w:rsidRPr="009C1D9D" w:rsidRDefault="002E3883">
      <w:pPr>
        <w:pStyle w:val="BodyText"/>
        <w:spacing w:before="0"/>
        <w:jc w:val="left"/>
        <w:rPr>
          <w:sz w:val="22"/>
        </w:rPr>
      </w:pPr>
    </w:p>
    <w:p w:rsidR="002E3883" w:rsidRPr="009C1D9D" w:rsidRDefault="002E3883">
      <w:pPr>
        <w:pStyle w:val="BodyText"/>
        <w:spacing w:before="146"/>
        <w:jc w:val="left"/>
        <w:rPr>
          <w:sz w:val="22"/>
        </w:rPr>
      </w:pPr>
    </w:p>
    <w:p w:rsidR="002E3883" w:rsidRPr="009C1D9D" w:rsidRDefault="00F64BE5">
      <w:pPr>
        <w:tabs>
          <w:tab w:val="left" w:pos="1794"/>
          <w:tab w:val="left" w:pos="2447"/>
          <w:tab w:val="left" w:pos="3296"/>
          <w:tab w:val="left" w:pos="3792"/>
          <w:tab w:val="left" w:pos="4384"/>
          <w:tab w:val="left" w:pos="5514"/>
          <w:tab w:val="left" w:pos="6255"/>
          <w:tab w:val="left" w:pos="7018"/>
          <w:tab w:val="left" w:pos="7855"/>
          <w:tab w:val="left" w:pos="8889"/>
        </w:tabs>
        <w:ind w:left="540"/>
        <w:jc w:val="center"/>
        <w:rPr>
          <w:i/>
        </w:rPr>
      </w:pPr>
      <w:r w:rsidRPr="009C1D9D">
        <w:rPr>
          <w:i/>
          <w:spacing w:val="-2"/>
        </w:rPr>
        <w:t>(Signature</w:t>
      </w:r>
      <w:r w:rsidRPr="009C1D9D">
        <w:rPr>
          <w:i/>
        </w:rPr>
        <w:tab/>
      </w:r>
      <w:r w:rsidRPr="009C1D9D">
        <w:rPr>
          <w:i/>
          <w:spacing w:val="-5"/>
        </w:rPr>
        <w:t>and</w:t>
      </w:r>
      <w:r w:rsidRPr="009C1D9D">
        <w:rPr>
          <w:i/>
        </w:rPr>
        <w:tab/>
      </w:r>
      <w:r w:rsidRPr="009C1D9D">
        <w:rPr>
          <w:i/>
          <w:spacing w:val="-4"/>
        </w:rPr>
        <w:t>stamp</w:t>
      </w:r>
      <w:r w:rsidRPr="009C1D9D">
        <w:rPr>
          <w:i/>
        </w:rPr>
        <w:tab/>
      </w:r>
      <w:r w:rsidRPr="009C1D9D">
        <w:rPr>
          <w:i/>
          <w:spacing w:val="-5"/>
        </w:rPr>
        <w:t>of</w:t>
      </w:r>
      <w:r w:rsidRPr="009C1D9D">
        <w:rPr>
          <w:i/>
        </w:rPr>
        <w:tab/>
      </w:r>
      <w:r w:rsidRPr="009C1D9D">
        <w:rPr>
          <w:i/>
          <w:spacing w:val="-5"/>
        </w:rPr>
        <w:t>the</w:t>
      </w:r>
      <w:r w:rsidRPr="009C1D9D">
        <w:rPr>
          <w:i/>
        </w:rPr>
        <w:tab/>
      </w:r>
      <w:r w:rsidRPr="009C1D9D">
        <w:rPr>
          <w:i/>
          <w:spacing w:val="-2"/>
        </w:rPr>
        <w:t>Tenderer</w:t>
      </w:r>
      <w:r w:rsidRPr="009C1D9D">
        <w:rPr>
          <w:i/>
        </w:rPr>
        <w:tab/>
      </w:r>
      <w:r w:rsidRPr="009C1D9D">
        <w:rPr>
          <w:i/>
          <w:spacing w:val="-2"/>
        </w:rPr>
        <w:t>state</w:t>
      </w:r>
      <w:r w:rsidRPr="009C1D9D">
        <w:rPr>
          <w:i/>
        </w:rPr>
        <w:tab/>
      </w:r>
      <w:r w:rsidRPr="009C1D9D">
        <w:rPr>
          <w:i/>
          <w:spacing w:val="-2"/>
        </w:rPr>
        <w:t>legal</w:t>
      </w:r>
      <w:r w:rsidRPr="009C1D9D">
        <w:rPr>
          <w:i/>
        </w:rPr>
        <w:tab/>
      </w:r>
      <w:r w:rsidRPr="009C1D9D">
        <w:rPr>
          <w:i/>
          <w:spacing w:val="-2"/>
        </w:rPr>
        <w:t>status</w:t>
      </w:r>
      <w:r w:rsidRPr="009C1D9D">
        <w:rPr>
          <w:i/>
        </w:rPr>
        <w:tab/>
      </w:r>
      <w:r w:rsidRPr="009C1D9D">
        <w:rPr>
          <w:i/>
          <w:spacing w:val="-2"/>
        </w:rPr>
        <w:t>whether</w:t>
      </w:r>
      <w:r w:rsidRPr="009C1D9D">
        <w:rPr>
          <w:i/>
        </w:rPr>
        <w:tab/>
      </w:r>
      <w:r w:rsidRPr="009C1D9D">
        <w:rPr>
          <w:i/>
          <w:spacing w:val="-2"/>
        </w:rPr>
        <w:t>prop.</w:t>
      </w:r>
    </w:p>
    <w:p w:rsidR="002E3883" w:rsidRPr="009C1D9D" w:rsidRDefault="00F64BE5">
      <w:pPr>
        <w:spacing w:before="2"/>
        <w:ind w:left="874" w:right="815"/>
        <w:jc w:val="center"/>
      </w:pPr>
      <w:r w:rsidRPr="009C1D9D">
        <w:rPr>
          <w:i/>
        </w:rPr>
        <w:t>Partner,Registeredfirm,Company</w:t>
      </w:r>
      <w:r w:rsidRPr="009C1D9D">
        <w:rPr>
          <w:i/>
          <w:spacing w:val="-4"/>
        </w:rPr>
        <w:t>etc</w:t>
      </w:r>
      <w:r w:rsidR="00390E17">
        <w:rPr>
          <w:i/>
          <w:spacing w:val="-4"/>
        </w:rPr>
        <w:t>.,</w:t>
      </w:r>
      <w:r w:rsidRPr="009C1D9D">
        <w:rPr>
          <w:spacing w:val="-4"/>
        </w:rPr>
        <w:t>)</w:t>
      </w:r>
    </w:p>
    <w:p w:rsidR="002E3883" w:rsidRPr="009C1D9D" w:rsidRDefault="00F64BE5">
      <w:pPr>
        <w:tabs>
          <w:tab w:val="left" w:pos="1440"/>
        </w:tabs>
        <w:spacing w:before="201"/>
        <w:ind w:left="720"/>
        <w:rPr>
          <w:sz w:val="20"/>
        </w:rPr>
      </w:pPr>
      <w:r w:rsidRPr="009C1D9D">
        <w:rPr>
          <w:b/>
          <w:i/>
          <w:spacing w:val="-2"/>
          <w:u w:val="single"/>
        </w:rPr>
        <w:t>Encl</w:t>
      </w:r>
      <w:r w:rsidRPr="009C1D9D">
        <w:rPr>
          <w:spacing w:val="-2"/>
        </w:rPr>
        <w:t>:</w:t>
      </w:r>
      <w:r w:rsidRPr="009C1D9D">
        <w:tab/>
      </w:r>
      <w:r w:rsidRPr="009C1D9D">
        <w:rPr>
          <w:sz w:val="20"/>
        </w:rPr>
        <w:t>Informationbrochure</w:t>
      </w:r>
      <w:r w:rsidRPr="009C1D9D">
        <w:rPr>
          <w:spacing w:val="-2"/>
          <w:sz w:val="20"/>
        </w:rPr>
        <w:t>enclosed</w:t>
      </w:r>
    </w:p>
    <w:p w:rsidR="002E3883" w:rsidRPr="009C1D9D" w:rsidRDefault="002E3883">
      <w:pPr>
        <w:pStyle w:val="BodyText"/>
        <w:spacing w:before="8"/>
        <w:jc w:val="left"/>
        <w:rPr>
          <w:sz w:val="20"/>
        </w:rPr>
      </w:pPr>
    </w:p>
    <w:p w:rsidR="002E3883" w:rsidRPr="009C1D9D" w:rsidRDefault="00F64BE5">
      <w:pPr>
        <w:tabs>
          <w:tab w:val="left" w:pos="4167"/>
          <w:tab w:val="left" w:pos="6046"/>
        </w:tabs>
        <w:ind w:left="1440"/>
        <w:rPr>
          <w:sz w:val="20"/>
        </w:rPr>
      </w:pPr>
      <w:r w:rsidRPr="009C1D9D">
        <w:rPr>
          <w:sz w:val="20"/>
        </w:rPr>
        <w:t>EMD–DDNo.</w:t>
      </w:r>
      <w:r w:rsidRPr="009C1D9D">
        <w:rPr>
          <w:spacing w:val="-5"/>
          <w:sz w:val="20"/>
        </w:rPr>
        <w:t>Dt.</w:t>
      </w:r>
      <w:r w:rsidRPr="009C1D9D">
        <w:rPr>
          <w:sz w:val="20"/>
        </w:rPr>
        <w:tab/>
        <w:t xml:space="preserve">For Rs. </w:t>
      </w:r>
      <w:r w:rsidRPr="009C1D9D">
        <w:rPr>
          <w:sz w:val="20"/>
          <w:u w:val="single"/>
        </w:rPr>
        <w:tab/>
      </w:r>
    </w:p>
    <w:p w:rsidR="002E3883" w:rsidRPr="00AE678D" w:rsidRDefault="002E3883">
      <w:pPr>
        <w:pStyle w:val="BodyText"/>
        <w:spacing w:before="0"/>
        <w:jc w:val="left"/>
        <w:rPr>
          <w:sz w:val="2"/>
        </w:rPr>
      </w:pPr>
    </w:p>
    <w:p w:rsidR="002E3883" w:rsidRPr="00AE678D" w:rsidRDefault="002E3883">
      <w:pPr>
        <w:pStyle w:val="BodyText"/>
        <w:spacing w:before="220"/>
        <w:jc w:val="left"/>
        <w:rPr>
          <w:sz w:val="2"/>
        </w:rPr>
      </w:pPr>
    </w:p>
    <w:p w:rsidR="002E3883" w:rsidRPr="009C1D9D" w:rsidRDefault="00F64BE5">
      <w:pPr>
        <w:spacing w:line="276" w:lineRule="auto"/>
        <w:ind w:left="1440" w:right="900" w:hanging="720"/>
        <w:jc w:val="both"/>
        <w:rPr>
          <w:i/>
        </w:rPr>
      </w:pPr>
      <w:r w:rsidRPr="009C1D9D">
        <w:rPr>
          <w:b/>
        </w:rPr>
        <w:t>Note</w:t>
      </w:r>
      <w:r w:rsidRPr="009C1D9D">
        <w:rPr>
          <w:b/>
          <w:i/>
        </w:rPr>
        <w:t>:</w:t>
      </w:r>
      <w:r w:rsidRPr="009C1D9D">
        <w:rPr>
          <w:i/>
        </w:rPr>
        <w:t>1. Attachadditional sheetsgivingfull particulars suchas nameandaddressof theproprietororlist of partners and their addresses or particulars of registered firm or of the company and the specifications of the items furnished.</w:t>
      </w:r>
    </w:p>
    <w:p w:rsidR="002E3883" w:rsidRPr="009C1D9D" w:rsidRDefault="00F64BE5">
      <w:pPr>
        <w:spacing w:before="198"/>
        <w:ind w:left="1440" w:right="874" w:hanging="360"/>
        <w:rPr>
          <w:i/>
          <w:sz w:val="24"/>
        </w:rPr>
      </w:pPr>
      <w:r w:rsidRPr="009C1D9D">
        <w:rPr>
          <w:i/>
          <w:sz w:val="24"/>
        </w:rPr>
        <w:t>1.Rates quoted should be marked clearly with main price and taken separately. Totalpriceafter taking all the actuals will be taken as financial quote for comparison.</w:t>
      </w:r>
    </w:p>
    <w:sectPr w:rsidR="002E3883" w:rsidRPr="009C1D9D" w:rsidSect="002E3883">
      <w:pgSz w:w="12240" w:h="20160"/>
      <w:pgMar w:top="1100" w:right="360" w:bottom="1200" w:left="720" w:header="0" w:footer="101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25F7" w:rsidRDefault="000D25F7" w:rsidP="002E3883">
      <w:r>
        <w:separator/>
      </w:r>
    </w:p>
  </w:endnote>
  <w:endnote w:type="continuationSeparator" w:id="0">
    <w:p w:rsidR="000D25F7" w:rsidRDefault="000D25F7" w:rsidP="002E3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altName w:val="Cambria Math"/>
    <w:panose1 w:val="02000500000000000000"/>
    <w:charset w:val="01"/>
    <w:family w:val="roman"/>
    <w:notTrueType/>
    <w:pitch w:val="variable"/>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B3D" w:rsidRDefault="00FC0272">
    <w:pPr>
      <w:pStyle w:val="BodyText"/>
      <w:spacing w:before="0" w:line="14" w:lineRule="auto"/>
      <w:jc w:val="left"/>
      <w:rPr>
        <w:sz w:val="20"/>
      </w:rPr>
    </w:pPr>
    <w:r>
      <w:rPr>
        <w:sz w:val="20"/>
      </w:rPr>
      <w:pict>
        <v:shapetype id="_x0000_t202" coordsize="21600,21600" o:spt="202" path="m,l,21600r21600,l21600,xe">
          <v:stroke joinstyle="miter"/>
          <v:path gradientshapeok="t" o:connecttype="rect"/>
        </v:shapetype>
        <v:shape id="docshape1" o:spid="_x0000_s2049" type="#_x0000_t202" style="position:absolute;margin-left:304pt;margin-top:946.4pt;width:13.3pt;height:13.05pt;z-index:-251658752;mso-position-horizontal-relative:page;mso-position-vertical-relative:page" filled="f" stroked="f">
          <v:textbox style="mso-next-textbox:#docshape1" inset="0,0,0,0">
            <w:txbxContent>
              <w:p w:rsidR="00050B3D" w:rsidRDefault="00A23D01">
                <w:pPr>
                  <w:spacing w:line="245" w:lineRule="exact"/>
                  <w:ind w:left="20"/>
                  <w:rPr>
                    <w:rFonts w:ascii="Calibri"/>
                  </w:rPr>
                </w:pPr>
                <w:r>
                  <w:rPr>
                    <w:rFonts w:ascii="Calibri"/>
                    <w:spacing w:val="-5"/>
                  </w:rPr>
                  <w:fldChar w:fldCharType="begin"/>
                </w:r>
                <w:r w:rsidR="00050B3D">
                  <w:rPr>
                    <w:rFonts w:ascii="Calibri"/>
                    <w:spacing w:val="-5"/>
                  </w:rPr>
                  <w:instrText xml:space="preserve"> PAGE </w:instrText>
                </w:r>
                <w:r>
                  <w:rPr>
                    <w:rFonts w:ascii="Calibri"/>
                    <w:spacing w:val="-5"/>
                  </w:rPr>
                  <w:fldChar w:fldCharType="separate"/>
                </w:r>
                <w:r w:rsidR="00FC0272">
                  <w:rPr>
                    <w:rFonts w:ascii="Calibri"/>
                    <w:noProof/>
                    <w:spacing w:val="-5"/>
                  </w:rPr>
                  <w:t>14</w:t>
                </w:r>
                <w:r>
                  <w:rPr>
                    <w:rFonts w:ascii="Calibri"/>
                    <w:spacing w:val="-5"/>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25F7" w:rsidRDefault="000D25F7" w:rsidP="002E3883">
      <w:r>
        <w:separator/>
      </w:r>
    </w:p>
  </w:footnote>
  <w:footnote w:type="continuationSeparator" w:id="0">
    <w:p w:rsidR="000D25F7" w:rsidRDefault="000D25F7" w:rsidP="002E38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723E"/>
    <w:multiLevelType w:val="hybridMultilevel"/>
    <w:tmpl w:val="2B920B9C"/>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AB742C"/>
    <w:multiLevelType w:val="hybridMultilevel"/>
    <w:tmpl w:val="11321690"/>
    <w:lvl w:ilvl="0" w:tplc="EDAA183E">
      <w:start w:val="1"/>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7E284452">
      <w:numFmt w:val="bullet"/>
      <w:lvlText w:val="•"/>
      <w:lvlJc w:val="left"/>
      <w:pPr>
        <w:ind w:left="2142" w:hanging="428"/>
      </w:pPr>
      <w:rPr>
        <w:rFonts w:hint="default"/>
        <w:lang w:val="en-US" w:eastAsia="en-US" w:bidi="ar-SA"/>
      </w:rPr>
    </w:lvl>
    <w:lvl w:ilvl="2" w:tplc="74DA73AA">
      <w:numFmt w:val="bullet"/>
      <w:lvlText w:val="•"/>
      <w:lvlJc w:val="left"/>
      <w:pPr>
        <w:ind w:left="3144" w:hanging="428"/>
      </w:pPr>
      <w:rPr>
        <w:rFonts w:hint="default"/>
        <w:lang w:val="en-US" w:eastAsia="en-US" w:bidi="ar-SA"/>
      </w:rPr>
    </w:lvl>
    <w:lvl w:ilvl="3" w:tplc="9B9AFAE2">
      <w:numFmt w:val="bullet"/>
      <w:lvlText w:val="•"/>
      <w:lvlJc w:val="left"/>
      <w:pPr>
        <w:ind w:left="4146" w:hanging="428"/>
      </w:pPr>
      <w:rPr>
        <w:rFonts w:hint="default"/>
        <w:lang w:val="en-US" w:eastAsia="en-US" w:bidi="ar-SA"/>
      </w:rPr>
    </w:lvl>
    <w:lvl w:ilvl="4" w:tplc="70BEBDA2">
      <w:numFmt w:val="bullet"/>
      <w:lvlText w:val="•"/>
      <w:lvlJc w:val="left"/>
      <w:pPr>
        <w:ind w:left="5148" w:hanging="428"/>
      </w:pPr>
      <w:rPr>
        <w:rFonts w:hint="default"/>
        <w:lang w:val="en-US" w:eastAsia="en-US" w:bidi="ar-SA"/>
      </w:rPr>
    </w:lvl>
    <w:lvl w:ilvl="5" w:tplc="6BEEF336">
      <w:numFmt w:val="bullet"/>
      <w:lvlText w:val="•"/>
      <w:lvlJc w:val="left"/>
      <w:pPr>
        <w:ind w:left="6150" w:hanging="428"/>
      </w:pPr>
      <w:rPr>
        <w:rFonts w:hint="default"/>
        <w:lang w:val="en-US" w:eastAsia="en-US" w:bidi="ar-SA"/>
      </w:rPr>
    </w:lvl>
    <w:lvl w:ilvl="6" w:tplc="FB325688">
      <w:numFmt w:val="bullet"/>
      <w:lvlText w:val="•"/>
      <w:lvlJc w:val="left"/>
      <w:pPr>
        <w:ind w:left="7152" w:hanging="428"/>
      </w:pPr>
      <w:rPr>
        <w:rFonts w:hint="default"/>
        <w:lang w:val="en-US" w:eastAsia="en-US" w:bidi="ar-SA"/>
      </w:rPr>
    </w:lvl>
    <w:lvl w:ilvl="7" w:tplc="FCF4E3CA">
      <w:numFmt w:val="bullet"/>
      <w:lvlText w:val="•"/>
      <w:lvlJc w:val="left"/>
      <w:pPr>
        <w:ind w:left="8154" w:hanging="428"/>
      </w:pPr>
      <w:rPr>
        <w:rFonts w:hint="default"/>
        <w:lang w:val="en-US" w:eastAsia="en-US" w:bidi="ar-SA"/>
      </w:rPr>
    </w:lvl>
    <w:lvl w:ilvl="8" w:tplc="7C88078A">
      <w:numFmt w:val="bullet"/>
      <w:lvlText w:val="•"/>
      <w:lvlJc w:val="left"/>
      <w:pPr>
        <w:ind w:left="9156" w:hanging="428"/>
      </w:pPr>
      <w:rPr>
        <w:rFonts w:hint="default"/>
        <w:lang w:val="en-US" w:eastAsia="en-US" w:bidi="ar-SA"/>
      </w:rPr>
    </w:lvl>
  </w:abstractNum>
  <w:abstractNum w:abstractNumId="2" w15:restartNumberingAfterBreak="0">
    <w:nsid w:val="04100830"/>
    <w:multiLevelType w:val="hybridMultilevel"/>
    <w:tmpl w:val="B1BE7454"/>
    <w:lvl w:ilvl="0" w:tplc="340E50B8">
      <w:start w:val="1"/>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3B4AD9C4">
      <w:start w:val="2"/>
      <w:numFmt w:val="lowerLetter"/>
      <w:lvlText w:val="%2)"/>
      <w:lvlJc w:val="left"/>
      <w:pPr>
        <w:ind w:left="1147" w:hanging="274"/>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2" w:tplc="B628BEFA">
      <w:numFmt w:val="bullet"/>
      <w:lvlText w:val="•"/>
      <w:lvlJc w:val="left"/>
      <w:pPr>
        <w:ind w:left="3144" w:hanging="274"/>
      </w:pPr>
      <w:rPr>
        <w:rFonts w:hint="default"/>
        <w:lang w:val="en-US" w:eastAsia="en-US" w:bidi="ar-SA"/>
      </w:rPr>
    </w:lvl>
    <w:lvl w:ilvl="3" w:tplc="0848EF20">
      <w:numFmt w:val="bullet"/>
      <w:lvlText w:val="•"/>
      <w:lvlJc w:val="left"/>
      <w:pPr>
        <w:ind w:left="4146" w:hanging="274"/>
      </w:pPr>
      <w:rPr>
        <w:rFonts w:hint="default"/>
        <w:lang w:val="en-US" w:eastAsia="en-US" w:bidi="ar-SA"/>
      </w:rPr>
    </w:lvl>
    <w:lvl w:ilvl="4" w:tplc="3CF26248">
      <w:numFmt w:val="bullet"/>
      <w:lvlText w:val="•"/>
      <w:lvlJc w:val="left"/>
      <w:pPr>
        <w:ind w:left="5148" w:hanging="274"/>
      </w:pPr>
      <w:rPr>
        <w:rFonts w:hint="default"/>
        <w:lang w:val="en-US" w:eastAsia="en-US" w:bidi="ar-SA"/>
      </w:rPr>
    </w:lvl>
    <w:lvl w:ilvl="5" w:tplc="ECAE5A48">
      <w:numFmt w:val="bullet"/>
      <w:lvlText w:val="•"/>
      <w:lvlJc w:val="left"/>
      <w:pPr>
        <w:ind w:left="6150" w:hanging="274"/>
      </w:pPr>
      <w:rPr>
        <w:rFonts w:hint="default"/>
        <w:lang w:val="en-US" w:eastAsia="en-US" w:bidi="ar-SA"/>
      </w:rPr>
    </w:lvl>
    <w:lvl w:ilvl="6" w:tplc="04CA1C18">
      <w:numFmt w:val="bullet"/>
      <w:lvlText w:val="•"/>
      <w:lvlJc w:val="left"/>
      <w:pPr>
        <w:ind w:left="7152" w:hanging="274"/>
      </w:pPr>
      <w:rPr>
        <w:rFonts w:hint="default"/>
        <w:lang w:val="en-US" w:eastAsia="en-US" w:bidi="ar-SA"/>
      </w:rPr>
    </w:lvl>
    <w:lvl w:ilvl="7" w:tplc="1CF2BC06">
      <w:numFmt w:val="bullet"/>
      <w:lvlText w:val="•"/>
      <w:lvlJc w:val="left"/>
      <w:pPr>
        <w:ind w:left="8154" w:hanging="274"/>
      </w:pPr>
      <w:rPr>
        <w:rFonts w:hint="default"/>
        <w:lang w:val="en-US" w:eastAsia="en-US" w:bidi="ar-SA"/>
      </w:rPr>
    </w:lvl>
    <w:lvl w:ilvl="8" w:tplc="B99AC472">
      <w:numFmt w:val="bullet"/>
      <w:lvlText w:val="•"/>
      <w:lvlJc w:val="left"/>
      <w:pPr>
        <w:ind w:left="9156" w:hanging="274"/>
      </w:pPr>
      <w:rPr>
        <w:rFonts w:hint="default"/>
        <w:lang w:val="en-US" w:eastAsia="en-US" w:bidi="ar-SA"/>
      </w:rPr>
    </w:lvl>
  </w:abstractNum>
  <w:abstractNum w:abstractNumId="3" w15:restartNumberingAfterBreak="0">
    <w:nsid w:val="096D4A82"/>
    <w:multiLevelType w:val="hybridMultilevel"/>
    <w:tmpl w:val="34642B48"/>
    <w:lvl w:ilvl="0" w:tplc="E83E185E">
      <w:start w:val="3"/>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4CCCC3DE">
      <w:start w:val="1"/>
      <w:numFmt w:val="decimal"/>
      <w:lvlText w:val="%2."/>
      <w:lvlJc w:val="left"/>
      <w:pPr>
        <w:ind w:left="14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94608F06">
      <w:numFmt w:val="bullet"/>
      <w:lvlText w:val="•"/>
      <w:lvlJc w:val="left"/>
      <w:pPr>
        <w:ind w:left="2520" w:hanging="360"/>
      </w:pPr>
      <w:rPr>
        <w:rFonts w:hint="default"/>
        <w:lang w:val="en-US" w:eastAsia="en-US" w:bidi="ar-SA"/>
      </w:rPr>
    </w:lvl>
    <w:lvl w:ilvl="3" w:tplc="58145D40">
      <w:numFmt w:val="bullet"/>
      <w:lvlText w:val="•"/>
      <w:lvlJc w:val="left"/>
      <w:pPr>
        <w:ind w:left="3600" w:hanging="360"/>
      </w:pPr>
      <w:rPr>
        <w:rFonts w:hint="default"/>
        <w:lang w:val="en-US" w:eastAsia="en-US" w:bidi="ar-SA"/>
      </w:rPr>
    </w:lvl>
    <w:lvl w:ilvl="4" w:tplc="F34648F2">
      <w:numFmt w:val="bullet"/>
      <w:lvlText w:val="•"/>
      <w:lvlJc w:val="left"/>
      <w:pPr>
        <w:ind w:left="4680" w:hanging="360"/>
      </w:pPr>
      <w:rPr>
        <w:rFonts w:hint="default"/>
        <w:lang w:val="en-US" w:eastAsia="en-US" w:bidi="ar-SA"/>
      </w:rPr>
    </w:lvl>
    <w:lvl w:ilvl="5" w:tplc="F73442BE">
      <w:numFmt w:val="bullet"/>
      <w:lvlText w:val="•"/>
      <w:lvlJc w:val="left"/>
      <w:pPr>
        <w:ind w:left="5760" w:hanging="360"/>
      </w:pPr>
      <w:rPr>
        <w:rFonts w:hint="default"/>
        <w:lang w:val="en-US" w:eastAsia="en-US" w:bidi="ar-SA"/>
      </w:rPr>
    </w:lvl>
    <w:lvl w:ilvl="6" w:tplc="C254C95A">
      <w:numFmt w:val="bullet"/>
      <w:lvlText w:val="•"/>
      <w:lvlJc w:val="left"/>
      <w:pPr>
        <w:ind w:left="6840" w:hanging="360"/>
      </w:pPr>
      <w:rPr>
        <w:rFonts w:hint="default"/>
        <w:lang w:val="en-US" w:eastAsia="en-US" w:bidi="ar-SA"/>
      </w:rPr>
    </w:lvl>
    <w:lvl w:ilvl="7" w:tplc="0D062326">
      <w:numFmt w:val="bullet"/>
      <w:lvlText w:val="•"/>
      <w:lvlJc w:val="left"/>
      <w:pPr>
        <w:ind w:left="7920" w:hanging="360"/>
      </w:pPr>
      <w:rPr>
        <w:rFonts w:hint="default"/>
        <w:lang w:val="en-US" w:eastAsia="en-US" w:bidi="ar-SA"/>
      </w:rPr>
    </w:lvl>
    <w:lvl w:ilvl="8" w:tplc="B06A5CE4">
      <w:numFmt w:val="bullet"/>
      <w:lvlText w:val="•"/>
      <w:lvlJc w:val="left"/>
      <w:pPr>
        <w:ind w:left="9000" w:hanging="360"/>
      </w:pPr>
      <w:rPr>
        <w:rFonts w:hint="default"/>
        <w:lang w:val="en-US" w:eastAsia="en-US" w:bidi="ar-SA"/>
      </w:rPr>
    </w:lvl>
  </w:abstractNum>
  <w:abstractNum w:abstractNumId="4" w15:restartNumberingAfterBreak="0">
    <w:nsid w:val="13303FFE"/>
    <w:multiLevelType w:val="hybridMultilevel"/>
    <w:tmpl w:val="51D24BC6"/>
    <w:lvl w:ilvl="0" w:tplc="52EA730C">
      <w:start w:val="1"/>
      <w:numFmt w:val="decimal"/>
      <w:lvlText w:val="%1."/>
      <w:lvlJc w:val="left"/>
      <w:pPr>
        <w:ind w:left="108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10C6DCB4">
      <w:numFmt w:val="bullet"/>
      <w:lvlText w:val="•"/>
      <w:lvlJc w:val="left"/>
      <w:pPr>
        <w:ind w:left="2088" w:hanging="360"/>
      </w:pPr>
      <w:rPr>
        <w:rFonts w:hint="default"/>
        <w:lang w:val="en-US" w:eastAsia="en-US" w:bidi="ar-SA"/>
      </w:rPr>
    </w:lvl>
    <w:lvl w:ilvl="2" w:tplc="8FEA857A">
      <w:numFmt w:val="bullet"/>
      <w:lvlText w:val="•"/>
      <w:lvlJc w:val="left"/>
      <w:pPr>
        <w:ind w:left="3096" w:hanging="360"/>
      </w:pPr>
      <w:rPr>
        <w:rFonts w:hint="default"/>
        <w:lang w:val="en-US" w:eastAsia="en-US" w:bidi="ar-SA"/>
      </w:rPr>
    </w:lvl>
    <w:lvl w:ilvl="3" w:tplc="002C0E7A">
      <w:numFmt w:val="bullet"/>
      <w:lvlText w:val="•"/>
      <w:lvlJc w:val="left"/>
      <w:pPr>
        <w:ind w:left="4104" w:hanging="360"/>
      </w:pPr>
      <w:rPr>
        <w:rFonts w:hint="default"/>
        <w:lang w:val="en-US" w:eastAsia="en-US" w:bidi="ar-SA"/>
      </w:rPr>
    </w:lvl>
    <w:lvl w:ilvl="4" w:tplc="C0CC0B7C">
      <w:numFmt w:val="bullet"/>
      <w:lvlText w:val="•"/>
      <w:lvlJc w:val="left"/>
      <w:pPr>
        <w:ind w:left="5112" w:hanging="360"/>
      </w:pPr>
      <w:rPr>
        <w:rFonts w:hint="default"/>
        <w:lang w:val="en-US" w:eastAsia="en-US" w:bidi="ar-SA"/>
      </w:rPr>
    </w:lvl>
    <w:lvl w:ilvl="5" w:tplc="EB7EE4BC">
      <w:numFmt w:val="bullet"/>
      <w:lvlText w:val="•"/>
      <w:lvlJc w:val="left"/>
      <w:pPr>
        <w:ind w:left="6120" w:hanging="360"/>
      </w:pPr>
      <w:rPr>
        <w:rFonts w:hint="default"/>
        <w:lang w:val="en-US" w:eastAsia="en-US" w:bidi="ar-SA"/>
      </w:rPr>
    </w:lvl>
    <w:lvl w:ilvl="6" w:tplc="8A4867B4">
      <w:numFmt w:val="bullet"/>
      <w:lvlText w:val="•"/>
      <w:lvlJc w:val="left"/>
      <w:pPr>
        <w:ind w:left="7128" w:hanging="360"/>
      </w:pPr>
      <w:rPr>
        <w:rFonts w:hint="default"/>
        <w:lang w:val="en-US" w:eastAsia="en-US" w:bidi="ar-SA"/>
      </w:rPr>
    </w:lvl>
    <w:lvl w:ilvl="7" w:tplc="EA369860">
      <w:numFmt w:val="bullet"/>
      <w:lvlText w:val="•"/>
      <w:lvlJc w:val="left"/>
      <w:pPr>
        <w:ind w:left="8136" w:hanging="360"/>
      </w:pPr>
      <w:rPr>
        <w:rFonts w:hint="default"/>
        <w:lang w:val="en-US" w:eastAsia="en-US" w:bidi="ar-SA"/>
      </w:rPr>
    </w:lvl>
    <w:lvl w:ilvl="8" w:tplc="21504724">
      <w:numFmt w:val="bullet"/>
      <w:lvlText w:val="•"/>
      <w:lvlJc w:val="left"/>
      <w:pPr>
        <w:ind w:left="9144" w:hanging="360"/>
      </w:pPr>
      <w:rPr>
        <w:rFonts w:hint="default"/>
        <w:lang w:val="en-US" w:eastAsia="en-US" w:bidi="ar-SA"/>
      </w:rPr>
    </w:lvl>
  </w:abstractNum>
  <w:abstractNum w:abstractNumId="5" w15:restartNumberingAfterBreak="0">
    <w:nsid w:val="1B1B0D3D"/>
    <w:multiLevelType w:val="hybridMultilevel"/>
    <w:tmpl w:val="0D6C4E8C"/>
    <w:lvl w:ilvl="0" w:tplc="D4567DA0">
      <w:start w:val="1"/>
      <w:numFmt w:val="lowerLetter"/>
      <w:lvlText w:val="%1)"/>
      <w:lvlJc w:val="left"/>
      <w:pPr>
        <w:ind w:left="2043" w:hanging="246"/>
      </w:pPr>
      <w:rPr>
        <w:rFonts w:ascii="Times New Roman" w:eastAsia="Times New Roman" w:hAnsi="Times New Roman" w:cs="Times New Roman" w:hint="default"/>
        <w:b w:val="0"/>
        <w:bCs w:val="0"/>
        <w:i w:val="0"/>
        <w:iCs w:val="0"/>
        <w:spacing w:val="-1"/>
        <w:w w:val="100"/>
        <w:sz w:val="24"/>
        <w:szCs w:val="24"/>
        <w:lang w:val="en-US" w:eastAsia="en-US" w:bidi="ar-SA"/>
      </w:rPr>
    </w:lvl>
    <w:lvl w:ilvl="1" w:tplc="FE0CB60C">
      <w:numFmt w:val="bullet"/>
      <w:lvlText w:val="•"/>
      <w:lvlJc w:val="left"/>
      <w:pPr>
        <w:ind w:left="2952" w:hanging="246"/>
      </w:pPr>
      <w:rPr>
        <w:rFonts w:hint="default"/>
        <w:lang w:val="en-US" w:eastAsia="en-US" w:bidi="ar-SA"/>
      </w:rPr>
    </w:lvl>
    <w:lvl w:ilvl="2" w:tplc="713EEE40">
      <w:numFmt w:val="bullet"/>
      <w:lvlText w:val="•"/>
      <w:lvlJc w:val="left"/>
      <w:pPr>
        <w:ind w:left="3864" w:hanging="246"/>
      </w:pPr>
      <w:rPr>
        <w:rFonts w:hint="default"/>
        <w:lang w:val="en-US" w:eastAsia="en-US" w:bidi="ar-SA"/>
      </w:rPr>
    </w:lvl>
    <w:lvl w:ilvl="3" w:tplc="9B64B314">
      <w:numFmt w:val="bullet"/>
      <w:lvlText w:val="•"/>
      <w:lvlJc w:val="left"/>
      <w:pPr>
        <w:ind w:left="4776" w:hanging="246"/>
      </w:pPr>
      <w:rPr>
        <w:rFonts w:hint="default"/>
        <w:lang w:val="en-US" w:eastAsia="en-US" w:bidi="ar-SA"/>
      </w:rPr>
    </w:lvl>
    <w:lvl w:ilvl="4" w:tplc="AFD2931E">
      <w:numFmt w:val="bullet"/>
      <w:lvlText w:val="•"/>
      <w:lvlJc w:val="left"/>
      <w:pPr>
        <w:ind w:left="5688" w:hanging="246"/>
      </w:pPr>
      <w:rPr>
        <w:rFonts w:hint="default"/>
        <w:lang w:val="en-US" w:eastAsia="en-US" w:bidi="ar-SA"/>
      </w:rPr>
    </w:lvl>
    <w:lvl w:ilvl="5" w:tplc="86ACFD24">
      <w:numFmt w:val="bullet"/>
      <w:lvlText w:val="•"/>
      <w:lvlJc w:val="left"/>
      <w:pPr>
        <w:ind w:left="6600" w:hanging="246"/>
      </w:pPr>
      <w:rPr>
        <w:rFonts w:hint="default"/>
        <w:lang w:val="en-US" w:eastAsia="en-US" w:bidi="ar-SA"/>
      </w:rPr>
    </w:lvl>
    <w:lvl w:ilvl="6" w:tplc="DBAE3C30">
      <w:numFmt w:val="bullet"/>
      <w:lvlText w:val="•"/>
      <w:lvlJc w:val="left"/>
      <w:pPr>
        <w:ind w:left="7512" w:hanging="246"/>
      </w:pPr>
      <w:rPr>
        <w:rFonts w:hint="default"/>
        <w:lang w:val="en-US" w:eastAsia="en-US" w:bidi="ar-SA"/>
      </w:rPr>
    </w:lvl>
    <w:lvl w:ilvl="7" w:tplc="876EEB3A">
      <w:numFmt w:val="bullet"/>
      <w:lvlText w:val="•"/>
      <w:lvlJc w:val="left"/>
      <w:pPr>
        <w:ind w:left="8424" w:hanging="246"/>
      </w:pPr>
      <w:rPr>
        <w:rFonts w:hint="default"/>
        <w:lang w:val="en-US" w:eastAsia="en-US" w:bidi="ar-SA"/>
      </w:rPr>
    </w:lvl>
    <w:lvl w:ilvl="8" w:tplc="ACB4207C">
      <w:numFmt w:val="bullet"/>
      <w:lvlText w:val="•"/>
      <w:lvlJc w:val="left"/>
      <w:pPr>
        <w:ind w:left="9336" w:hanging="246"/>
      </w:pPr>
      <w:rPr>
        <w:rFonts w:hint="default"/>
        <w:lang w:val="en-US" w:eastAsia="en-US" w:bidi="ar-SA"/>
      </w:rPr>
    </w:lvl>
  </w:abstractNum>
  <w:abstractNum w:abstractNumId="6" w15:restartNumberingAfterBreak="0">
    <w:nsid w:val="2126747C"/>
    <w:multiLevelType w:val="hybridMultilevel"/>
    <w:tmpl w:val="CA584A36"/>
    <w:lvl w:ilvl="0" w:tplc="821AC756">
      <w:start w:val="1"/>
      <w:numFmt w:val="decimalZero"/>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F668D9"/>
    <w:multiLevelType w:val="multilevel"/>
    <w:tmpl w:val="2CBCA9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768733A"/>
    <w:multiLevelType w:val="hybridMultilevel"/>
    <w:tmpl w:val="9A681ED4"/>
    <w:lvl w:ilvl="0" w:tplc="06240E8A">
      <w:numFmt w:val="bullet"/>
      <w:lvlText w:val="●"/>
      <w:lvlJc w:val="left"/>
      <w:pPr>
        <w:ind w:left="827"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087CE574">
      <w:numFmt w:val="bullet"/>
      <w:lvlText w:val="•"/>
      <w:lvlJc w:val="left"/>
      <w:pPr>
        <w:ind w:left="1633" w:hanging="360"/>
      </w:pPr>
      <w:rPr>
        <w:rFonts w:hint="default"/>
        <w:lang w:val="en-US" w:eastAsia="en-US" w:bidi="ar-SA"/>
      </w:rPr>
    </w:lvl>
    <w:lvl w:ilvl="2" w:tplc="4E00C26C">
      <w:numFmt w:val="bullet"/>
      <w:lvlText w:val="•"/>
      <w:lvlJc w:val="left"/>
      <w:pPr>
        <w:ind w:left="2447" w:hanging="360"/>
      </w:pPr>
      <w:rPr>
        <w:rFonts w:hint="default"/>
        <w:lang w:val="en-US" w:eastAsia="en-US" w:bidi="ar-SA"/>
      </w:rPr>
    </w:lvl>
    <w:lvl w:ilvl="3" w:tplc="49406FDE">
      <w:numFmt w:val="bullet"/>
      <w:lvlText w:val="•"/>
      <w:lvlJc w:val="left"/>
      <w:pPr>
        <w:ind w:left="3261" w:hanging="360"/>
      </w:pPr>
      <w:rPr>
        <w:rFonts w:hint="default"/>
        <w:lang w:val="en-US" w:eastAsia="en-US" w:bidi="ar-SA"/>
      </w:rPr>
    </w:lvl>
    <w:lvl w:ilvl="4" w:tplc="2E0E22CE">
      <w:numFmt w:val="bullet"/>
      <w:lvlText w:val="•"/>
      <w:lvlJc w:val="left"/>
      <w:pPr>
        <w:ind w:left="4075" w:hanging="360"/>
      </w:pPr>
      <w:rPr>
        <w:rFonts w:hint="default"/>
        <w:lang w:val="en-US" w:eastAsia="en-US" w:bidi="ar-SA"/>
      </w:rPr>
    </w:lvl>
    <w:lvl w:ilvl="5" w:tplc="B9E889C2">
      <w:numFmt w:val="bullet"/>
      <w:lvlText w:val="•"/>
      <w:lvlJc w:val="left"/>
      <w:pPr>
        <w:ind w:left="4889" w:hanging="360"/>
      </w:pPr>
      <w:rPr>
        <w:rFonts w:hint="default"/>
        <w:lang w:val="en-US" w:eastAsia="en-US" w:bidi="ar-SA"/>
      </w:rPr>
    </w:lvl>
    <w:lvl w:ilvl="6" w:tplc="5E6A76A6">
      <w:numFmt w:val="bullet"/>
      <w:lvlText w:val="•"/>
      <w:lvlJc w:val="left"/>
      <w:pPr>
        <w:ind w:left="5702" w:hanging="360"/>
      </w:pPr>
      <w:rPr>
        <w:rFonts w:hint="default"/>
        <w:lang w:val="en-US" w:eastAsia="en-US" w:bidi="ar-SA"/>
      </w:rPr>
    </w:lvl>
    <w:lvl w:ilvl="7" w:tplc="5C407000">
      <w:numFmt w:val="bullet"/>
      <w:lvlText w:val="•"/>
      <w:lvlJc w:val="left"/>
      <w:pPr>
        <w:ind w:left="6516" w:hanging="360"/>
      </w:pPr>
      <w:rPr>
        <w:rFonts w:hint="default"/>
        <w:lang w:val="en-US" w:eastAsia="en-US" w:bidi="ar-SA"/>
      </w:rPr>
    </w:lvl>
    <w:lvl w:ilvl="8" w:tplc="38DA9298">
      <w:numFmt w:val="bullet"/>
      <w:lvlText w:val="•"/>
      <w:lvlJc w:val="left"/>
      <w:pPr>
        <w:ind w:left="7330" w:hanging="360"/>
      </w:pPr>
      <w:rPr>
        <w:rFonts w:hint="default"/>
        <w:lang w:val="en-US" w:eastAsia="en-US" w:bidi="ar-SA"/>
      </w:rPr>
    </w:lvl>
  </w:abstractNum>
  <w:abstractNum w:abstractNumId="9" w15:restartNumberingAfterBreak="0">
    <w:nsid w:val="33185B75"/>
    <w:multiLevelType w:val="hybridMultilevel"/>
    <w:tmpl w:val="D8A498C0"/>
    <w:lvl w:ilvl="0" w:tplc="A7B8B074">
      <w:start w:val="1"/>
      <w:numFmt w:val="decimal"/>
      <w:lvlText w:val="%1."/>
      <w:lvlJc w:val="left"/>
      <w:pPr>
        <w:ind w:left="14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FC78209E">
      <w:numFmt w:val="bullet"/>
      <w:lvlText w:val="•"/>
      <w:lvlJc w:val="left"/>
      <w:pPr>
        <w:ind w:left="2412" w:hanging="360"/>
      </w:pPr>
      <w:rPr>
        <w:rFonts w:hint="default"/>
        <w:lang w:val="en-US" w:eastAsia="en-US" w:bidi="ar-SA"/>
      </w:rPr>
    </w:lvl>
    <w:lvl w:ilvl="2" w:tplc="D09C82DE">
      <w:numFmt w:val="bullet"/>
      <w:lvlText w:val="•"/>
      <w:lvlJc w:val="left"/>
      <w:pPr>
        <w:ind w:left="3384" w:hanging="360"/>
      </w:pPr>
      <w:rPr>
        <w:rFonts w:hint="default"/>
        <w:lang w:val="en-US" w:eastAsia="en-US" w:bidi="ar-SA"/>
      </w:rPr>
    </w:lvl>
    <w:lvl w:ilvl="3" w:tplc="FEF4828E">
      <w:numFmt w:val="bullet"/>
      <w:lvlText w:val="•"/>
      <w:lvlJc w:val="left"/>
      <w:pPr>
        <w:ind w:left="4356" w:hanging="360"/>
      </w:pPr>
      <w:rPr>
        <w:rFonts w:hint="default"/>
        <w:lang w:val="en-US" w:eastAsia="en-US" w:bidi="ar-SA"/>
      </w:rPr>
    </w:lvl>
    <w:lvl w:ilvl="4" w:tplc="14708738">
      <w:numFmt w:val="bullet"/>
      <w:lvlText w:val="•"/>
      <w:lvlJc w:val="left"/>
      <w:pPr>
        <w:ind w:left="5328" w:hanging="360"/>
      </w:pPr>
      <w:rPr>
        <w:rFonts w:hint="default"/>
        <w:lang w:val="en-US" w:eastAsia="en-US" w:bidi="ar-SA"/>
      </w:rPr>
    </w:lvl>
    <w:lvl w:ilvl="5" w:tplc="D02CE6EA">
      <w:numFmt w:val="bullet"/>
      <w:lvlText w:val="•"/>
      <w:lvlJc w:val="left"/>
      <w:pPr>
        <w:ind w:left="6300" w:hanging="360"/>
      </w:pPr>
      <w:rPr>
        <w:rFonts w:hint="default"/>
        <w:lang w:val="en-US" w:eastAsia="en-US" w:bidi="ar-SA"/>
      </w:rPr>
    </w:lvl>
    <w:lvl w:ilvl="6" w:tplc="3A1837D4">
      <w:numFmt w:val="bullet"/>
      <w:lvlText w:val="•"/>
      <w:lvlJc w:val="left"/>
      <w:pPr>
        <w:ind w:left="7272" w:hanging="360"/>
      </w:pPr>
      <w:rPr>
        <w:rFonts w:hint="default"/>
        <w:lang w:val="en-US" w:eastAsia="en-US" w:bidi="ar-SA"/>
      </w:rPr>
    </w:lvl>
    <w:lvl w:ilvl="7" w:tplc="17E65100">
      <w:numFmt w:val="bullet"/>
      <w:lvlText w:val="•"/>
      <w:lvlJc w:val="left"/>
      <w:pPr>
        <w:ind w:left="8244" w:hanging="360"/>
      </w:pPr>
      <w:rPr>
        <w:rFonts w:hint="default"/>
        <w:lang w:val="en-US" w:eastAsia="en-US" w:bidi="ar-SA"/>
      </w:rPr>
    </w:lvl>
    <w:lvl w:ilvl="8" w:tplc="E8A6D7BE">
      <w:numFmt w:val="bullet"/>
      <w:lvlText w:val="•"/>
      <w:lvlJc w:val="left"/>
      <w:pPr>
        <w:ind w:left="9216" w:hanging="360"/>
      </w:pPr>
      <w:rPr>
        <w:rFonts w:hint="default"/>
        <w:lang w:val="en-US" w:eastAsia="en-US" w:bidi="ar-SA"/>
      </w:rPr>
    </w:lvl>
  </w:abstractNum>
  <w:abstractNum w:abstractNumId="10" w15:restartNumberingAfterBreak="0">
    <w:nsid w:val="359F6575"/>
    <w:multiLevelType w:val="hybridMultilevel"/>
    <w:tmpl w:val="31C24152"/>
    <w:lvl w:ilvl="0" w:tplc="42D8CAE2">
      <w:start w:val="1"/>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DF5C5DB2">
      <w:numFmt w:val="bullet"/>
      <w:lvlText w:val="•"/>
      <w:lvlJc w:val="left"/>
      <w:pPr>
        <w:ind w:left="2142" w:hanging="428"/>
      </w:pPr>
      <w:rPr>
        <w:rFonts w:hint="default"/>
        <w:lang w:val="en-US" w:eastAsia="en-US" w:bidi="ar-SA"/>
      </w:rPr>
    </w:lvl>
    <w:lvl w:ilvl="2" w:tplc="CB9801DC">
      <w:numFmt w:val="bullet"/>
      <w:lvlText w:val="•"/>
      <w:lvlJc w:val="left"/>
      <w:pPr>
        <w:ind w:left="3144" w:hanging="428"/>
      </w:pPr>
      <w:rPr>
        <w:rFonts w:hint="default"/>
        <w:lang w:val="en-US" w:eastAsia="en-US" w:bidi="ar-SA"/>
      </w:rPr>
    </w:lvl>
    <w:lvl w:ilvl="3" w:tplc="CBBC7D48">
      <w:numFmt w:val="bullet"/>
      <w:lvlText w:val="•"/>
      <w:lvlJc w:val="left"/>
      <w:pPr>
        <w:ind w:left="4146" w:hanging="428"/>
      </w:pPr>
      <w:rPr>
        <w:rFonts w:hint="default"/>
        <w:lang w:val="en-US" w:eastAsia="en-US" w:bidi="ar-SA"/>
      </w:rPr>
    </w:lvl>
    <w:lvl w:ilvl="4" w:tplc="D2DCFC70">
      <w:numFmt w:val="bullet"/>
      <w:lvlText w:val="•"/>
      <w:lvlJc w:val="left"/>
      <w:pPr>
        <w:ind w:left="5148" w:hanging="428"/>
      </w:pPr>
      <w:rPr>
        <w:rFonts w:hint="default"/>
        <w:lang w:val="en-US" w:eastAsia="en-US" w:bidi="ar-SA"/>
      </w:rPr>
    </w:lvl>
    <w:lvl w:ilvl="5" w:tplc="E92CED70">
      <w:numFmt w:val="bullet"/>
      <w:lvlText w:val="•"/>
      <w:lvlJc w:val="left"/>
      <w:pPr>
        <w:ind w:left="6150" w:hanging="428"/>
      </w:pPr>
      <w:rPr>
        <w:rFonts w:hint="default"/>
        <w:lang w:val="en-US" w:eastAsia="en-US" w:bidi="ar-SA"/>
      </w:rPr>
    </w:lvl>
    <w:lvl w:ilvl="6" w:tplc="9D02EFD4">
      <w:numFmt w:val="bullet"/>
      <w:lvlText w:val="•"/>
      <w:lvlJc w:val="left"/>
      <w:pPr>
        <w:ind w:left="7152" w:hanging="428"/>
      </w:pPr>
      <w:rPr>
        <w:rFonts w:hint="default"/>
        <w:lang w:val="en-US" w:eastAsia="en-US" w:bidi="ar-SA"/>
      </w:rPr>
    </w:lvl>
    <w:lvl w:ilvl="7" w:tplc="4FE09D4A">
      <w:numFmt w:val="bullet"/>
      <w:lvlText w:val="•"/>
      <w:lvlJc w:val="left"/>
      <w:pPr>
        <w:ind w:left="8154" w:hanging="428"/>
      </w:pPr>
      <w:rPr>
        <w:rFonts w:hint="default"/>
        <w:lang w:val="en-US" w:eastAsia="en-US" w:bidi="ar-SA"/>
      </w:rPr>
    </w:lvl>
    <w:lvl w:ilvl="8" w:tplc="9AF40778">
      <w:numFmt w:val="bullet"/>
      <w:lvlText w:val="•"/>
      <w:lvlJc w:val="left"/>
      <w:pPr>
        <w:ind w:left="9156" w:hanging="428"/>
      </w:pPr>
      <w:rPr>
        <w:rFonts w:hint="default"/>
        <w:lang w:val="en-US" w:eastAsia="en-US" w:bidi="ar-SA"/>
      </w:rPr>
    </w:lvl>
  </w:abstractNum>
  <w:abstractNum w:abstractNumId="11" w15:restartNumberingAfterBreak="0">
    <w:nsid w:val="3B295992"/>
    <w:multiLevelType w:val="hybridMultilevel"/>
    <w:tmpl w:val="ECC4A788"/>
    <w:lvl w:ilvl="0" w:tplc="B356815C">
      <w:start w:val="1"/>
      <w:numFmt w:val="decimal"/>
      <w:lvlText w:val="%1."/>
      <w:lvlJc w:val="left"/>
      <w:pPr>
        <w:ind w:left="1003" w:hanging="281"/>
      </w:pPr>
      <w:rPr>
        <w:rFonts w:ascii="Times New Roman" w:eastAsia="Times New Roman" w:hAnsi="Times New Roman" w:cs="Times New Roman" w:hint="default"/>
        <w:b w:val="0"/>
        <w:bCs w:val="0"/>
        <w:i w:val="0"/>
        <w:iCs w:val="0"/>
        <w:spacing w:val="0"/>
        <w:w w:val="100"/>
        <w:sz w:val="24"/>
        <w:szCs w:val="24"/>
        <w:lang w:val="en-US" w:eastAsia="en-US" w:bidi="ar-SA"/>
      </w:rPr>
    </w:lvl>
    <w:lvl w:ilvl="1" w:tplc="31608622">
      <w:numFmt w:val="bullet"/>
      <w:lvlText w:val="•"/>
      <w:lvlJc w:val="left"/>
      <w:pPr>
        <w:ind w:left="2016" w:hanging="281"/>
      </w:pPr>
      <w:rPr>
        <w:rFonts w:hint="default"/>
        <w:lang w:val="en-US" w:eastAsia="en-US" w:bidi="ar-SA"/>
      </w:rPr>
    </w:lvl>
    <w:lvl w:ilvl="2" w:tplc="512C58A4">
      <w:numFmt w:val="bullet"/>
      <w:lvlText w:val="•"/>
      <w:lvlJc w:val="left"/>
      <w:pPr>
        <w:ind w:left="3032" w:hanging="281"/>
      </w:pPr>
      <w:rPr>
        <w:rFonts w:hint="default"/>
        <w:lang w:val="en-US" w:eastAsia="en-US" w:bidi="ar-SA"/>
      </w:rPr>
    </w:lvl>
    <w:lvl w:ilvl="3" w:tplc="21F05AC8">
      <w:numFmt w:val="bullet"/>
      <w:lvlText w:val="•"/>
      <w:lvlJc w:val="left"/>
      <w:pPr>
        <w:ind w:left="4048" w:hanging="281"/>
      </w:pPr>
      <w:rPr>
        <w:rFonts w:hint="default"/>
        <w:lang w:val="en-US" w:eastAsia="en-US" w:bidi="ar-SA"/>
      </w:rPr>
    </w:lvl>
    <w:lvl w:ilvl="4" w:tplc="433CB2C2">
      <w:numFmt w:val="bullet"/>
      <w:lvlText w:val="•"/>
      <w:lvlJc w:val="left"/>
      <w:pPr>
        <w:ind w:left="5064" w:hanging="281"/>
      </w:pPr>
      <w:rPr>
        <w:rFonts w:hint="default"/>
        <w:lang w:val="en-US" w:eastAsia="en-US" w:bidi="ar-SA"/>
      </w:rPr>
    </w:lvl>
    <w:lvl w:ilvl="5" w:tplc="42C28814">
      <w:numFmt w:val="bullet"/>
      <w:lvlText w:val="•"/>
      <w:lvlJc w:val="left"/>
      <w:pPr>
        <w:ind w:left="6080" w:hanging="281"/>
      </w:pPr>
      <w:rPr>
        <w:rFonts w:hint="default"/>
        <w:lang w:val="en-US" w:eastAsia="en-US" w:bidi="ar-SA"/>
      </w:rPr>
    </w:lvl>
    <w:lvl w:ilvl="6" w:tplc="097E8AFE">
      <w:numFmt w:val="bullet"/>
      <w:lvlText w:val="•"/>
      <w:lvlJc w:val="left"/>
      <w:pPr>
        <w:ind w:left="7096" w:hanging="281"/>
      </w:pPr>
      <w:rPr>
        <w:rFonts w:hint="default"/>
        <w:lang w:val="en-US" w:eastAsia="en-US" w:bidi="ar-SA"/>
      </w:rPr>
    </w:lvl>
    <w:lvl w:ilvl="7" w:tplc="A5C29DD0">
      <w:numFmt w:val="bullet"/>
      <w:lvlText w:val="•"/>
      <w:lvlJc w:val="left"/>
      <w:pPr>
        <w:ind w:left="8112" w:hanging="281"/>
      </w:pPr>
      <w:rPr>
        <w:rFonts w:hint="default"/>
        <w:lang w:val="en-US" w:eastAsia="en-US" w:bidi="ar-SA"/>
      </w:rPr>
    </w:lvl>
    <w:lvl w:ilvl="8" w:tplc="B486ECA4">
      <w:numFmt w:val="bullet"/>
      <w:lvlText w:val="•"/>
      <w:lvlJc w:val="left"/>
      <w:pPr>
        <w:ind w:left="9128" w:hanging="281"/>
      </w:pPr>
      <w:rPr>
        <w:rFonts w:hint="default"/>
        <w:lang w:val="en-US" w:eastAsia="en-US" w:bidi="ar-SA"/>
      </w:rPr>
    </w:lvl>
  </w:abstractNum>
  <w:abstractNum w:abstractNumId="12" w15:restartNumberingAfterBreak="0">
    <w:nsid w:val="3FE20715"/>
    <w:multiLevelType w:val="hybridMultilevel"/>
    <w:tmpl w:val="A33A76F4"/>
    <w:lvl w:ilvl="0" w:tplc="EDE86092">
      <w:start w:val="1"/>
      <w:numFmt w:val="decimal"/>
      <w:lvlText w:val="%1."/>
      <w:lvlJc w:val="left"/>
      <w:pPr>
        <w:ind w:left="1145" w:hanging="425"/>
      </w:pPr>
      <w:rPr>
        <w:rFonts w:ascii="Times New Roman" w:eastAsia="Times New Roman" w:hAnsi="Times New Roman" w:cs="Times New Roman" w:hint="default"/>
        <w:b w:val="0"/>
        <w:bCs w:val="0"/>
        <w:i w:val="0"/>
        <w:iCs w:val="0"/>
        <w:spacing w:val="0"/>
        <w:w w:val="100"/>
        <w:sz w:val="24"/>
        <w:szCs w:val="24"/>
        <w:lang w:val="en-US" w:eastAsia="en-US" w:bidi="ar-SA"/>
      </w:rPr>
    </w:lvl>
    <w:lvl w:ilvl="1" w:tplc="34EC95B8">
      <w:start w:val="1"/>
      <w:numFmt w:val="decimal"/>
      <w:lvlText w:val="%2."/>
      <w:lvlJc w:val="left"/>
      <w:pPr>
        <w:ind w:left="1440" w:hanging="360"/>
        <w:jc w:val="right"/>
      </w:pPr>
      <w:rPr>
        <w:rFonts w:hint="default"/>
        <w:spacing w:val="0"/>
        <w:w w:val="100"/>
        <w:lang w:val="en-US" w:eastAsia="en-US" w:bidi="ar-SA"/>
      </w:rPr>
    </w:lvl>
    <w:lvl w:ilvl="2" w:tplc="4B58D438">
      <w:numFmt w:val="bullet"/>
      <w:lvlText w:val="•"/>
      <w:lvlJc w:val="left"/>
      <w:pPr>
        <w:ind w:left="2520" w:hanging="360"/>
      </w:pPr>
      <w:rPr>
        <w:rFonts w:hint="default"/>
        <w:lang w:val="en-US" w:eastAsia="en-US" w:bidi="ar-SA"/>
      </w:rPr>
    </w:lvl>
    <w:lvl w:ilvl="3" w:tplc="29F4F5FA">
      <w:numFmt w:val="bullet"/>
      <w:lvlText w:val="•"/>
      <w:lvlJc w:val="left"/>
      <w:pPr>
        <w:ind w:left="3600" w:hanging="360"/>
      </w:pPr>
      <w:rPr>
        <w:rFonts w:hint="default"/>
        <w:lang w:val="en-US" w:eastAsia="en-US" w:bidi="ar-SA"/>
      </w:rPr>
    </w:lvl>
    <w:lvl w:ilvl="4" w:tplc="3B6C05FC">
      <w:numFmt w:val="bullet"/>
      <w:lvlText w:val="•"/>
      <w:lvlJc w:val="left"/>
      <w:pPr>
        <w:ind w:left="4680" w:hanging="360"/>
      </w:pPr>
      <w:rPr>
        <w:rFonts w:hint="default"/>
        <w:lang w:val="en-US" w:eastAsia="en-US" w:bidi="ar-SA"/>
      </w:rPr>
    </w:lvl>
    <w:lvl w:ilvl="5" w:tplc="18D4D218">
      <w:numFmt w:val="bullet"/>
      <w:lvlText w:val="•"/>
      <w:lvlJc w:val="left"/>
      <w:pPr>
        <w:ind w:left="5760" w:hanging="360"/>
      </w:pPr>
      <w:rPr>
        <w:rFonts w:hint="default"/>
        <w:lang w:val="en-US" w:eastAsia="en-US" w:bidi="ar-SA"/>
      </w:rPr>
    </w:lvl>
    <w:lvl w:ilvl="6" w:tplc="9F841588">
      <w:numFmt w:val="bullet"/>
      <w:lvlText w:val="•"/>
      <w:lvlJc w:val="left"/>
      <w:pPr>
        <w:ind w:left="6840" w:hanging="360"/>
      </w:pPr>
      <w:rPr>
        <w:rFonts w:hint="default"/>
        <w:lang w:val="en-US" w:eastAsia="en-US" w:bidi="ar-SA"/>
      </w:rPr>
    </w:lvl>
    <w:lvl w:ilvl="7" w:tplc="6F92953C">
      <w:numFmt w:val="bullet"/>
      <w:lvlText w:val="•"/>
      <w:lvlJc w:val="left"/>
      <w:pPr>
        <w:ind w:left="7920" w:hanging="360"/>
      </w:pPr>
      <w:rPr>
        <w:rFonts w:hint="default"/>
        <w:lang w:val="en-US" w:eastAsia="en-US" w:bidi="ar-SA"/>
      </w:rPr>
    </w:lvl>
    <w:lvl w:ilvl="8" w:tplc="BACEE88A">
      <w:numFmt w:val="bullet"/>
      <w:lvlText w:val="•"/>
      <w:lvlJc w:val="left"/>
      <w:pPr>
        <w:ind w:left="9000" w:hanging="360"/>
      </w:pPr>
      <w:rPr>
        <w:rFonts w:hint="default"/>
        <w:lang w:val="en-US" w:eastAsia="en-US" w:bidi="ar-SA"/>
      </w:rPr>
    </w:lvl>
  </w:abstractNum>
  <w:abstractNum w:abstractNumId="13" w15:restartNumberingAfterBreak="0">
    <w:nsid w:val="43D16D84"/>
    <w:multiLevelType w:val="hybridMultilevel"/>
    <w:tmpl w:val="6D887278"/>
    <w:lvl w:ilvl="0" w:tplc="FA2E6C12">
      <w:start w:val="1"/>
      <w:numFmt w:val="decimal"/>
      <w:lvlText w:val="%1."/>
      <w:lvlJc w:val="left"/>
      <w:pPr>
        <w:ind w:left="108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6C94D9F2">
      <w:numFmt w:val="bullet"/>
      <w:lvlText w:val="•"/>
      <w:lvlJc w:val="left"/>
      <w:pPr>
        <w:ind w:left="2088" w:hanging="360"/>
      </w:pPr>
      <w:rPr>
        <w:rFonts w:hint="default"/>
        <w:lang w:val="en-US" w:eastAsia="en-US" w:bidi="ar-SA"/>
      </w:rPr>
    </w:lvl>
    <w:lvl w:ilvl="2" w:tplc="B5EC97DC">
      <w:numFmt w:val="bullet"/>
      <w:lvlText w:val="•"/>
      <w:lvlJc w:val="left"/>
      <w:pPr>
        <w:ind w:left="3096" w:hanging="360"/>
      </w:pPr>
      <w:rPr>
        <w:rFonts w:hint="default"/>
        <w:lang w:val="en-US" w:eastAsia="en-US" w:bidi="ar-SA"/>
      </w:rPr>
    </w:lvl>
    <w:lvl w:ilvl="3" w:tplc="59324274">
      <w:numFmt w:val="bullet"/>
      <w:lvlText w:val="•"/>
      <w:lvlJc w:val="left"/>
      <w:pPr>
        <w:ind w:left="4104" w:hanging="360"/>
      </w:pPr>
      <w:rPr>
        <w:rFonts w:hint="default"/>
        <w:lang w:val="en-US" w:eastAsia="en-US" w:bidi="ar-SA"/>
      </w:rPr>
    </w:lvl>
    <w:lvl w:ilvl="4" w:tplc="E1D2E14A">
      <w:numFmt w:val="bullet"/>
      <w:lvlText w:val="•"/>
      <w:lvlJc w:val="left"/>
      <w:pPr>
        <w:ind w:left="5112" w:hanging="360"/>
      </w:pPr>
      <w:rPr>
        <w:rFonts w:hint="default"/>
        <w:lang w:val="en-US" w:eastAsia="en-US" w:bidi="ar-SA"/>
      </w:rPr>
    </w:lvl>
    <w:lvl w:ilvl="5" w:tplc="84866DAC">
      <w:numFmt w:val="bullet"/>
      <w:lvlText w:val="•"/>
      <w:lvlJc w:val="left"/>
      <w:pPr>
        <w:ind w:left="6120" w:hanging="360"/>
      </w:pPr>
      <w:rPr>
        <w:rFonts w:hint="default"/>
        <w:lang w:val="en-US" w:eastAsia="en-US" w:bidi="ar-SA"/>
      </w:rPr>
    </w:lvl>
    <w:lvl w:ilvl="6" w:tplc="C172B190">
      <w:numFmt w:val="bullet"/>
      <w:lvlText w:val="•"/>
      <w:lvlJc w:val="left"/>
      <w:pPr>
        <w:ind w:left="7128" w:hanging="360"/>
      </w:pPr>
      <w:rPr>
        <w:rFonts w:hint="default"/>
        <w:lang w:val="en-US" w:eastAsia="en-US" w:bidi="ar-SA"/>
      </w:rPr>
    </w:lvl>
    <w:lvl w:ilvl="7" w:tplc="92AEB5CA">
      <w:numFmt w:val="bullet"/>
      <w:lvlText w:val="•"/>
      <w:lvlJc w:val="left"/>
      <w:pPr>
        <w:ind w:left="8136" w:hanging="360"/>
      </w:pPr>
      <w:rPr>
        <w:rFonts w:hint="default"/>
        <w:lang w:val="en-US" w:eastAsia="en-US" w:bidi="ar-SA"/>
      </w:rPr>
    </w:lvl>
    <w:lvl w:ilvl="8" w:tplc="776E55D8">
      <w:numFmt w:val="bullet"/>
      <w:lvlText w:val="•"/>
      <w:lvlJc w:val="left"/>
      <w:pPr>
        <w:ind w:left="9144" w:hanging="360"/>
      </w:pPr>
      <w:rPr>
        <w:rFonts w:hint="default"/>
        <w:lang w:val="en-US" w:eastAsia="en-US" w:bidi="ar-SA"/>
      </w:rPr>
    </w:lvl>
  </w:abstractNum>
  <w:abstractNum w:abstractNumId="14" w15:restartNumberingAfterBreak="0">
    <w:nsid w:val="4BC75511"/>
    <w:multiLevelType w:val="hybridMultilevel"/>
    <w:tmpl w:val="86E21E12"/>
    <w:lvl w:ilvl="0" w:tplc="F976B3C4">
      <w:start w:val="1"/>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124086E4">
      <w:numFmt w:val="bullet"/>
      <w:lvlText w:val="•"/>
      <w:lvlJc w:val="left"/>
      <w:pPr>
        <w:ind w:left="2142" w:hanging="428"/>
      </w:pPr>
      <w:rPr>
        <w:rFonts w:hint="default"/>
        <w:lang w:val="en-US" w:eastAsia="en-US" w:bidi="ar-SA"/>
      </w:rPr>
    </w:lvl>
    <w:lvl w:ilvl="2" w:tplc="5734D030">
      <w:numFmt w:val="bullet"/>
      <w:lvlText w:val="•"/>
      <w:lvlJc w:val="left"/>
      <w:pPr>
        <w:ind w:left="3144" w:hanging="428"/>
      </w:pPr>
      <w:rPr>
        <w:rFonts w:hint="default"/>
        <w:lang w:val="en-US" w:eastAsia="en-US" w:bidi="ar-SA"/>
      </w:rPr>
    </w:lvl>
    <w:lvl w:ilvl="3" w:tplc="7E3EACE0">
      <w:numFmt w:val="bullet"/>
      <w:lvlText w:val="•"/>
      <w:lvlJc w:val="left"/>
      <w:pPr>
        <w:ind w:left="4146" w:hanging="428"/>
      </w:pPr>
      <w:rPr>
        <w:rFonts w:hint="default"/>
        <w:lang w:val="en-US" w:eastAsia="en-US" w:bidi="ar-SA"/>
      </w:rPr>
    </w:lvl>
    <w:lvl w:ilvl="4" w:tplc="8C760F2A">
      <w:numFmt w:val="bullet"/>
      <w:lvlText w:val="•"/>
      <w:lvlJc w:val="left"/>
      <w:pPr>
        <w:ind w:left="5148" w:hanging="428"/>
      </w:pPr>
      <w:rPr>
        <w:rFonts w:hint="default"/>
        <w:lang w:val="en-US" w:eastAsia="en-US" w:bidi="ar-SA"/>
      </w:rPr>
    </w:lvl>
    <w:lvl w:ilvl="5" w:tplc="22D0F1CC">
      <w:numFmt w:val="bullet"/>
      <w:lvlText w:val="•"/>
      <w:lvlJc w:val="left"/>
      <w:pPr>
        <w:ind w:left="6150" w:hanging="428"/>
      </w:pPr>
      <w:rPr>
        <w:rFonts w:hint="default"/>
        <w:lang w:val="en-US" w:eastAsia="en-US" w:bidi="ar-SA"/>
      </w:rPr>
    </w:lvl>
    <w:lvl w:ilvl="6" w:tplc="BED6A924">
      <w:numFmt w:val="bullet"/>
      <w:lvlText w:val="•"/>
      <w:lvlJc w:val="left"/>
      <w:pPr>
        <w:ind w:left="7152" w:hanging="428"/>
      </w:pPr>
      <w:rPr>
        <w:rFonts w:hint="default"/>
        <w:lang w:val="en-US" w:eastAsia="en-US" w:bidi="ar-SA"/>
      </w:rPr>
    </w:lvl>
    <w:lvl w:ilvl="7" w:tplc="7B20F324">
      <w:numFmt w:val="bullet"/>
      <w:lvlText w:val="•"/>
      <w:lvlJc w:val="left"/>
      <w:pPr>
        <w:ind w:left="8154" w:hanging="428"/>
      </w:pPr>
      <w:rPr>
        <w:rFonts w:hint="default"/>
        <w:lang w:val="en-US" w:eastAsia="en-US" w:bidi="ar-SA"/>
      </w:rPr>
    </w:lvl>
    <w:lvl w:ilvl="8" w:tplc="68DADAF0">
      <w:numFmt w:val="bullet"/>
      <w:lvlText w:val="•"/>
      <w:lvlJc w:val="left"/>
      <w:pPr>
        <w:ind w:left="9156" w:hanging="428"/>
      </w:pPr>
      <w:rPr>
        <w:rFonts w:hint="default"/>
        <w:lang w:val="en-US" w:eastAsia="en-US" w:bidi="ar-SA"/>
      </w:rPr>
    </w:lvl>
  </w:abstractNum>
  <w:abstractNum w:abstractNumId="15" w15:restartNumberingAfterBreak="0">
    <w:nsid w:val="4DD05AC0"/>
    <w:multiLevelType w:val="hybridMultilevel"/>
    <w:tmpl w:val="A7888B6C"/>
    <w:lvl w:ilvl="0" w:tplc="498E58BA">
      <w:start w:val="1"/>
      <w:numFmt w:val="decimal"/>
      <w:lvlText w:val="%1."/>
      <w:lvlJc w:val="left"/>
      <w:pPr>
        <w:ind w:left="108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4B94F600">
      <w:numFmt w:val="bullet"/>
      <w:lvlText w:val="•"/>
      <w:lvlJc w:val="left"/>
      <w:pPr>
        <w:ind w:left="2088" w:hanging="360"/>
      </w:pPr>
      <w:rPr>
        <w:rFonts w:hint="default"/>
        <w:lang w:val="en-US" w:eastAsia="en-US" w:bidi="ar-SA"/>
      </w:rPr>
    </w:lvl>
    <w:lvl w:ilvl="2" w:tplc="208E2834">
      <w:numFmt w:val="bullet"/>
      <w:lvlText w:val="•"/>
      <w:lvlJc w:val="left"/>
      <w:pPr>
        <w:ind w:left="3096" w:hanging="360"/>
      </w:pPr>
      <w:rPr>
        <w:rFonts w:hint="default"/>
        <w:lang w:val="en-US" w:eastAsia="en-US" w:bidi="ar-SA"/>
      </w:rPr>
    </w:lvl>
    <w:lvl w:ilvl="3" w:tplc="DA28BACE">
      <w:numFmt w:val="bullet"/>
      <w:lvlText w:val="•"/>
      <w:lvlJc w:val="left"/>
      <w:pPr>
        <w:ind w:left="4104" w:hanging="360"/>
      </w:pPr>
      <w:rPr>
        <w:rFonts w:hint="default"/>
        <w:lang w:val="en-US" w:eastAsia="en-US" w:bidi="ar-SA"/>
      </w:rPr>
    </w:lvl>
    <w:lvl w:ilvl="4" w:tplc="186658B2">
      <w:numFmt w:val="bullet"/>
      <w:lvlText w:val="•"/>
      <w:lvlJc w:val="left"/>
      <w:pPr>
        <w:ind w:left="5112" w:hanging="360"/>
      </w:pPr>
      <w:rPr>
        <w:rFonts w:hint="default"/>
        <w:lang w:val="en-US" w:eastAsia="en-US" w:bidi="ar-SA"/>
      </w:rPr>
    </w:lvl>
    <w:lvl w:ilvl="5" w:tplc="25D24D8A">
      <w:numFmt w:val="bullet"/>
      <w:lvlText w:val="•"/>
      <w:lvlJc w:val="left"/>
      <w:pPr>
        <w:ind w:left="6120" w:hanging="360"/>
      </w:pPr>
      <w:rPr>
        <w:rFonts w:hint="default"/>
        <w:lang w:val="en-US" w:eastAsia="en-US" w:bidi="ar-SA"/>
      </w:rPr>
    </w:lvl>
    <w:lvl w:ilvl="6" w:tplc="FECED02C">
      <w:numFmt w:val="bullet"/>
      <w:lvlText w:val="•"/>
      <w:lvlJc w:val="left"/>
      <w:pPr>
        <w:ind w:left="7128" w:hanging="360"/>
      </w:pPr>
      <w:rPr>
        <w:rFonts w:hint="default"/>
        <w:lang w:val="en-US" w:eastAsia="en-US" w:bidi="ar-SA"/>
      </w:rPr>
    </w:lvl>
    <w:lvl w:ilvl="7" w:tplc="DAA46718">
      <w:numFmt w:val="bullet"/>
      <w:lvlText w:val="•"/>
      <w:lvlJc w:val="left"/>
      <w:pPr>
        <w:ind w:left="8136" w:hanging="360"/>
      </w:pPr>
      <w:rPr>
        <w:rFonts w:hint="default"/>
        <w:lang w:val="en-US" w:eastAsia="en-US" w:bidi="ar-SA"/>
      </w:rPr>
    </w:lvl>
    <w:lvl w:ilvl="8" w:tplc="6BECDE5E">
      <w:numFmt w:val="bullet"/>
      <w:lvlText w:val="•"/>
      <w:lvlJc w:val="left"/>
      <w:pPr>
        <w:ind w:left="9144" w:hanging="360"/>
      </w:pPr>
      <w:rPr>
        <w:rFonts w:hint="default"/>
        <w:lang w:val="en-US" w:eastAsia="en-US" w:bidi="ar-SA"/>
      </w:rPr>
    </w:lvl>
  </w:abstractNum>
  <w:abstractNum w:abstractNumId="16" w15:restartNumberingAfterBreak="0">
    <w:nsid w:val="4FD014D3"/>
    <w:multiLevelType w:val="hybridMultilevel"/>
    <w:tmpl w:val="1D025E30"/>
    <w:lvl w:ilvl="0" w:tplc="AAA279B2">
      <w:start w:val="1"/>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02B67A56">
      <w:numFmt w:val="bullet"/>
      <w:lvlText w:val="•"/>
      <w:lvlJc w:val="left"/>
      <w:pPr>
        <w:ind w:left="2142" w:hanging="428"/>
      </w:pPr>
      <w:rPr>
        <w:rFonts w:hint="default"/>
        <w:lang w:val="en-US" w:eastAsia="en-US" w:bidi="ar-SA"/>
      </w:rPr>
    </w:lvl>
    <w:lvl w:ilvl="2" w:tplc="B1185C4E">
      <w:numFmt w:val="bullet"/>
      <w:lvlText w:val="•"/>
      <w:lvlJc w:val="left"/>
      <w:pPr>
        <w:ind w:left="3144" w:hanging="428"/>
      </w:pPr>
      <w:rPr>
        <w:rFonts w:hint="default"/>
        <w:lang w:val="en-US" w:eastAsia="en-US" w:bidi="ar-SA"/>
      </w:rPr>
    </w:lvl>
    <w:lvl w:ilvl="3" w:tplc="9728623A">
      <w:numFmt w:val="bullet"/>
      <w:lvlText w:val="•"/>
      <w:lvlJc w:val="left"/>
      <w:pPr>
        <w:ind w:left="4146" w:hanging="428"/>
      </w:pPr>
      <w:rPr>
        <w:rFonts w:hint="default"/>
        <w:lang w:val="en-US" w:eastAsia="en-US" w:bidi="ar-SA"/>
      </w:rPr>
    </w:lvl>
    <w:lvl w:ilvl="4" w:tplc="9FDC3050">
      <w:numFmt w:val="bullet"/>
      <w:lvlText w:val="•"/>
      <w:lvlJc w:val="left"/>
      <w:pPr>
        <w:ind w:left="5148" w:hanging="428"/>
      </w:pPr>
      <w:rPr>
        <w:rFonts w:hint="default"/>
        <w:lang w:val="en-US" w:eastAsia="en-US" w:bidi="ar-SA"/>
      </w:rPr>
    </w:lvl>
    <w:lvl w:ilvl="5" w:tplc="DB20D8E6">
      <w:numFmt w:val="bullet"/>
      <w:lvlText w:val="•"/>
      <w:lvlJc w:val="left"/>
      <w:pPr>
        <w:ind w:left="6150" w:hanging="428"/>
      </w:pPr>
      <w:rPr>
        <w:rFonts w:hint="default"/>
        <w:lang w:val="en-US" w:eastAsia="en-US" w:bidi="ar-SA"/>
      </w:rPr>
    </w:lvl>
    <w:lvl w:ilvl="6" w:tplc="A6E67558">
      <w:numFmt w:val="bullet"/>
      <w:lvlText w:val="•"/>
      <w:lvlJc w:val="left"/>
      <w:pPr>
        <w:ind w:left="7152" w:hanging="428"/>
      </w:pPr>
      <w:rPr>
        <w:rFonts w:hint="default"/>
        <w:lang w:val="en-US" w:eastAsia="en-US" w:bidi="ar-SA"/>
      </w:rPr>
    </w:lvl>
    <w:lvl w:ilvl="7" w:tplc="45D42920">
      <w:numFmt w:val="bullet"/>
      <w:lvlText w:val="•"/>
      <w:lvlJc w:val="left"/>
      <w:pPr>
        <w:ind w:left="8154" w:hanging="428"/>
      </w:pPr>
      <w:rPr>
        <w:rFonts w:hint="default"/>
        <w:lang w:val="en-US" w:eastAsia="en-US" w:bidi="ar-SA"/>
      </w:rPr>
    </w:lvl>
    <w:lvl w:ilvl="8" w:tplc="3286C456">
      <w:numFmt w:val="bullet"/>
      <w:lvlText w:val="•"/>
      <w:lvlJc w:val="left"/>
      <w:pPr>
        <w:ind w:left="9156" w:hanging="428"/>
      </w:pPr>
      <w:rPr>
        <w:rFonts w:hint="default"/>
        <w:lang w:val="en-US" w:eastAsia="en-US" w:bidi="ar-SA"/>
      </w:rPr>
    </w:lvl>
  </w:abstractNum>
  <w:abstractNum w:abstractNumId="17" w15:restartNumberingAfterBreak="0">
    <w:nsid w:val="54760A2B"/>
    <w:multiLevelType w:val="hybridMultilevel"/>
    <w:tmpl w:val="7798A828"/>
    <w:lvl w:ilvl="0" w:tplc="A6523668">
      <w:start w:val="1"/>
      <w:numFmt w:val="decimal"/>
      <w:lvlText w:val="%1."/>
      <w:lvlJc w:val="left"/>
      <w:pPr>
        <w:ind w:left="359" w:hanging="180"/>
      </w:pPr>
      <w:rPr>
        <w:rFonts w:ascii="Times New Roman" w:eastAsia="Times New Roman" w:hAnsi="Times New Roman" w:cs="Times New Roman" w:hint="default"/>
        <w:b w:val="0"/>
        <w:bCs w:val="0"/>
        <w:i w:val="0"/>
        <w:iCs w:val="0"/>
        <w:spacing w:val="0"/>
        <w:w w:val="96"/>
        <w:sz w:val="20"/>
        <w:szCs w:val="20"/>
        <w:lang w:val="en-US" w:eastAsia="en-US" w:bidi="ar-SA"/>
      </w:rPr>
    </w:lvl>
    <w:lvl w:ilvl="1" w:tplc="866C6824">
      <w:numFmt w:val="bullet"/>
      <w:lvlText w:val="•"/>
      <w:lvlJc w:val="left"/>
      <w:pPr>
        <w:ind w:left="1008" w:hanging="180"/>
      </w:pPr>
      <w:rPr>
        <w:rFonts w:hint="default"/>
        <w:lang w:val="en-US" w:eastAsia="en-US" w:bidi="ar-SA"/>
      </w:rPr>
    </w:lvl>
    <w:lvl w:ilvl="2" w:tplc="9E300F3A">
      <w:numFmt w:val="bullet"/>
      <w:lvlText w:val="•"/>
      <w:lvlJc w:val="left"/>
      <w:pPr>
        <w:ind w:left="1656" w:hanging="180"/>
      </w:pPr>
      <w:rPr>
        <w:rFonts w:hint="default"/>
        <w:lang w:val="en-US" w:eastAsia="en-US" w:bidi="ar-SA"/>
      </w:rPr>
    </w:lvl>
    <w:lvl w:ilvl="3" w:tplc="85B4F0DE">
      <w:numFmt w:val="bullet"/>
      <w:lvlText w:val="•"/>
      <w:lvlJc w:val="left"/>
      <w:pPr>
        <w:ind w:left="2304" w:hanging="180"/>
      </w:pPr>
      <w:rPr>
        <w:rFonts w:hint="default"/>
        <w:lang w:val="en-US" w:eastAsia="en-US" w:bidi="ar-SA"/>
      </w:rPr>
    </w:lvl>
    <w:lvl w:ilvl="4" w:tplc="1B107418">
      <w:numFmt w:val="bullet"/>
      <w:lvlText w:val="•"/>
      <w:lvlJc w:val="left"/>
      <w:pPr>
        <w:ind w:left="2953" w:hanging="180"/>
      </w:pPr>
      <w:rPr>
        <w:rFonts w:hint="default"/>
        <w:lang w:val="en-US" w:eastAsia="en-US" w:bidi="ar-SA"/>
      </w:rPr>
    </w:lvl>
    <w:lvl w:ilvl="5" w:tplc="35C40172">
      <w:numFmt w:val="bullet"/>
      <w:lvlText w:val="•"/>
      <w:lvlJc w:val="left"/>
      <w:pPr>
        <w:ind w:left="3601" w:hanging="180"/>
      </w:pPr>
      <w:rPr>
        <w:rFonts w:hint="default"/>
        <w:lang w:val="en-US" w:eastAsia="en-US" w:bidi="ar-SA"/>
      </w:rPr>
    </w:lvl>
    <w:lvl w:ilvl="6" w:tplc="DF3E04EE">
      <w:numFmt w:val="bullet"/>
      <w:lvlText w:val="•"/>
      <w:lvlJc w:val="left"/>
      <w:pPr>
        <w:ind w:left="4249" w:hanging="180"/>
      </w:pPr>
      <w:rPr>
        <w:rFonts w:hint="default"/>
        <w:lang w:val="en-US" w:eastAsia="en-US" w:bidi="ar-SA"/>
      </w:rPr>
    </w:lvl>
    <w:lvl w:ilvl="7" w:tplc="9FE22518">
      <w:numFmt w:val="bullet"/>
      <w:lvlText w:val="•"/>
      <w:lvlJc w:val="left"/>
      <w:pPr>
        <w:ind w:left="4898" w:hanging="180"/>
      </w:pPr>
      <w:rPr>
        <w:rFonts w:hint="default"/>
        <w:lang w:val="en-US" w:eastAsia="en-US" w:bidi="ar-SA"/>
      </w:rPr>
    </w:lvl>
    <w:lvl w:ilvl="8" w:tplc="7C6827C8">
      <w:numFmt w:val="bullet"/>
      <w:lvlText w:val="•"/>
      <w:lvlJc w:val="left"/>
      <w:pPr>
        <w:ind w:left="5546" w:hanging="180"/>
      </w:pPr>
      <w:rPr>
        <w:rFonts w:hint="default"/>
        <w:lang w:val="en-US" w:eastAsia="en-US" w:bidi="ar-SA"/>
      </w:rPr>
    </w:lvl>
  </w:abstractNum>
  <w:abstractNum w:abstractNumId="18" w15:restartNumberingAfterBreak="0">
    <w:nsid w:val="5C4922EB"/>
    <w:multiLevelType w:val="hybridMultilevel"/>
    <w:tmpl w:val="AE464EDE"/>
    <w:lvl w:ilvl="0" w:tplc="2CC4B092">
      <w:start w:val="1"/>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7B1A1CB4">
      <w:numFmt w:val="bullet"/>
      <w:lvlText w:val="•"/>
      <w:lvlJc w:val="left"/>
      <w:pPr>
        <w:ind w:left="2142" w:hanging="428"/>
      </w:pPr>
      <w:rPr>
        <w:rFonts w:hint="default"/>
        <w:lang w:val="en-US" w:eastAsia="en-US" w:bidi="ar-SA"/>
      </w:rPr>
    </w:lvl>
    <w:lvl w:ilvl="2" w:tplc="A3B24D4E">
      <w:numFmt w:val="bullet"/>
      <w:lvlText w:val="•"/>
      <w:lvlJc w:val="left"/>
      <w:pPr>
        <w:ind w:left="3144" w:hanging="428"/>
      </w:pPr>
      <w:rPr>
        <w:rFonts w:hint="default"/>
        <w:lang w:val="en-US" w:eastAsia="en-US" w:bidi="ar-SA"/>
      </w:rPr>
    </w:lvl>
    <w:lvl w:ilvl="3" w:tplc="13949B52">
      <w:numFmt w:val="bullet"/>
      <w:lvlText w:val="•"/>
      <w:lvlJc w:val="left"/>
      <w:pPr>
        <w:ind w:left="4146" w:hanging="428"/>
      </w:pPr>
      <w:rPr>
        <w:rFonts w:hint="default"/>
        <w:lang w:val="en-US" w:eastAsia="en-US" w:bidi="ar-SA"/>
      </w:rPr>
    </w:lvl>
    <w:lvl w:ilvl="4" w:tplc="25FA729C">
      <w:numFmt w:val="bullet"/>
      <w:lvlText w:val="•"/>
      <w:lvlJc w:val="left"/>
      <w:pPr>
        <w:ind w:left="5148" w:hanging="428"/>
      </w:pPr>
      <w:rPr>
        <w:rFonts w:hint="default"/>
        <w:lang w:val="en-US" w:eastAsia="en-US" w:bidi="ar-SA"/>
      </w:rPr>
    </w:lvl>
    <w:lvl w:ilvl="5" w:tplc="6D2A5E46">
      <w:numFmt w:val="bullet"/>
      <w:lvlText w:val="•"/>
      <w:lvlJc w:val="left"/>
      <w:pPr>
        <w:ind w:left="6150" w:hanging="428"/>
      </w:pPr>
      <w:rPr>
        <w:rFonts w:hint="default"/>
        <w:lang w:val="en-US" w:eastAsia="en-US" w:bidi="ar-SA"/>
      </w:rPr>
    </w:lvl>
    <w:lvl w:ilvl="6" w:tplc="1326F472">
      <w:numFmt w:val="bullet"/>
      <w:lvlText w:val="•"/>
      <w:lvlJc w:val="left"/>
      <w:pPr>
        <w:ind w:left="7152" w:hanging="428"/>
      </w:pPr>
      <w:rPr>
        <w:rFonts w:hint="default"/>
        <w:lang w:val="en-US" w:eastAsia="en-US" w:bidi="ar-SA"/>
      </w:rPr>
    </w:lvl>
    <w:lvl w:ilvl="7" w:tplc="5D0E510C">
      <w:numFmt w:val="bullet"/>
      <w:lvlText w:val="•"/>
      <w:lvlJc w:val="left"/>
      <w:pPr>
        <w:ind w:left="8154" w:hanging="428"/>
      </w:pPr>
      <w:rPr>
        <w:rFonts w:hint="default"/>
        <w:lang w:val="en-US" w:eastAsia="en-US" w:bidi="ar-SA"/>
      </w:rPr>
    </w:lvl>
    <w:lvl w:ilvl="8" w:tplc="AB380436">
      <w:numFmt w:val="bullet"/>
      <w:lvlText w:val="•"/>
      <w:lvlJc w:val="left"/>
      <w:pPr>
        <w:ind w:left="9156" w:hanging="428"/>
      </w:pPr>
      <w:rPr>
        <w:rFonts w:hint="default"/>
        <w:lang w:val="en-US" w:eastAsia="en-US" w:bidi="ar-SA"/>
      </w:rPr>
    </w:lvl>
  </w:abstractNum>
  <w:abstractNum w:abstractNumId="19" w15:restartNumberingAfterBreak="0">
    <w:nsid w:val="5CED462C"/>
    <w:multiLevelType w:val="hybridMultilevel"/>
    <w:tmpl w:val="B260B9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86093"/>
    <w:multiLevelType w:val="hybridMultilevel"/>
    <w:tmpl w:val="60CE44A6"/>
    <w:lvl w:ilvl="0" w:tplc="08AE74F4">
      <w:start w:val="1"/>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28B281E8">
      <w:numFmt w:val="bullet"/>
      <w:lvlText w:val="•"/>
      <w:lvlJc w:val="left"/>
      <w:pPr>
        <w:ind w:left="2142" w:hanging="428"/>
      </w:pPr>
      <w:rPr>
        <w:rFonts w:hint="default"/>
        <w:lang w:val="en-US" w:eastAsia="en-US" w:bidi="ar-SA"/>
      </w:rPr>
    </w:lvl>
    <w:lvl w:ilvl="2" w:tplc="3CFCE690">
      <w:numFmt w:val="bullet"/>
      <w:lvlText w:val="•"/>
      <w:lvlJc w:val="left"/>
      <w:pPr>
        <w:ind w:left="3144" w:hanging="428"/>
      </w:pPr>
      <w:rPr>
        <w:rFonts w:hint="default"/>
        <w:lang w:val="en-US" w:eastAsia="en-US" w:bidi="ar-SA"/>
      </w:rPr>
    </w:lvl>
    <w:lvl w:ilvl="3" w:tplc="C5FCC676">
      <w:numFmt w:val="bullet"/>
      <w:lvlText w:val="•"/>
      <w:lvlJc w:val="left"/>
      <w:pPr>
        <w:ind w:left="4146" w:hanging="428"/>
      </w:pPr>
      <w:rPr>
        <w:rFonts w:hint="default"/>
        <w:lang w:val="en-US" w:eastAsia="en-US" w:bidi="ar-SA"/>
      </w:rPr>
    </w:lvl>
    <w:lvl w:ilvl="4" w:tplc="24228DF0">
      <w:numFmt w:val="bullet"/>
      <w:lvlText w:val="•"/>
      <w:lvlJc w:val="left"/>
      <w:pPr>
        <w:ind w:left="5148" w:hanging="428"/>
      </w:pPr>
      <w:rPr>
        <w:rFonts w:hint="default"/>
        <w:lang w:val="en-US" w:eastAsia="en-US" w:bidi="ar-SA"/>
      </w:rPr>
    </w:lvl>
    <w:lvl w:ilvl="5" w:tplc="AAE46A40">
      <w:numFmt w:val="bullet"/>
      <w:lvlText w:val="•"/>
      <w:lvlJc w:val="left"/>
      <w:pPr>
        <w:ind w:left="6150" w:hanging="428"/>
      </w:pPr>
      <w:rPr>
        <w:rFonts w:hint="default"/>
        <w:lang w:val="en-US" w:eastAsia="en-US" w:bidi="ar-SA"/>
      </w:rPr>
    </w:lvl>
    <w:lvl w:ilvl="6" w:tplc="6F7673C0">
      <w:numFmt w:val="bullet"/>
      <w:lvlText w:val="•"/>
      <w:lvlJc w:val="left"/>
      <w:pPr>
        <w:ind w:left="7152" w:hanging="428"/>
      </w:pPr>
      <w:rPr>
        <w:rFonts w:hint="default"/>
        <w:lang w:val="en-US" w:eastAsia="en-US" w:bidi="ar-SA"/>
      </w:rPr>
    </w:lvl>
    <w:lvl w:ilvl="7" w:tplc="ED36E0FA">
      <w:numFmt w:val="bullet"/>
      <w:lvlText w:val="•"/>
      <w:lvlJc w:val="left"/>
      <w:pPr>
        <w:ind w:left="8154" w:hanging="428"/>
      </w:pPr>
      <w:rPr>
        <w:rFonts w:hint="default"/>
        <w:lang w:val="en-US" w:eastAsia="en-US" w:bidi="ar-SA"/>
      </w:rPr>
    </w:lvl>
    <w:lvl w:ilvl="8" w:tplc="77A0C088">
      <w:numFmt w:val="bullet"/>
      <w:lvlText w:val="•"/>
      <w:lvlJc w:val="left"/>
      <w:pPr>
        <w:ind w:left="9156" w:hanging="428"/>
      </w:pPr>
      <w:rPr>
        <w:rFonts w:hint="default"/>
        <w:lang w:val="en-US" w:eastAsia="en-US" w:bidi="ar-SA"/>
      </w:rPr>
    </w:lvl>
  </w:abstractNum>
  <w:abstractNum w:abstractNumId="21" w15:restartNumberingAfterBreak="0">
    <w:nsid w:val="67353C29"/>
    <w:multiLevelType w:val="hybridMultilevel"/>
    <w:tmpl w:val="3D94AB36"/>
    <w:lvl w:ilvl="0" w:tplc="C164BE12">
      <w:numFmt w:val="bullet"/>
      <w:lvlText w:val=""/>
      <w:lvlJc w:val="left"/>
      <w:pPr>
        <w:ind w:left="1440" w:hanging="360"/>
      </w:pPr>
      <w:rPr>
        <w:rFonts w:ascii="Symbol" w:eastAsia="Symbol" w:hAnsi="Symbol" w:cs="Symbol" w:hint="default"/>
        <w:b w:val="0"/>
        <w:bCs w:val="0"/>
        <w:i w:val="0"/>
        <w:iCs w:val="0"/>
        <w:spacing w:val="0"/>
        <w:w w:val="100"/>
        <w:sz w:val="24"/>
        <w:szCs w:val="24"/>
        <w:lang w:val="en-US" w:eastAsia="en-US" w:bidi="ar-SA"/>
      </w:rPr>
    </w:lvl>
    <w:lvl w:ilvl="1" w:tplc="349480EE">
      <w:numFmt w:val="bullet"/>
      <w:lvlText w:val="•"/>
      <w:lvlJc w:val="left"/>
      <w:pPr>
        <w:ind w:left="2412" w:hanging="360"/>
      </w:pPr>
      <w:rPr>
        <w:rFonts w:hint="default"/>
        <w:lang w:val="en-US" w:eastAsia="en-US" w:bidi="ar-SA"/>
      </w:rPr>
    </w:lvl>
    <w:lvl w:ilvl="2" w:tplc="B47ECCCE">
      <w:numFmt w:val="bullet"/>
      <w:lvlText w:val="•"/>
      <w:lvlJc w:val="left"/>
      <w:pPr>
        <w:ind w:left="3384" w:hanging="360"/>
      </w:pPr>
      <w:rPr>
        <w:rFonts w:hint="default"/>
        <w:lang w:val="en-US" w:eastAsia="en-US" w:bidi="ar-SA"/>
      </w:rPr>
    </w:lvl>
    <w:lvl w:ilvl="3" w:tplc="8174BF5A">
      <w:numFmt w:val="bullet"/>
      <w:lvlText w:val="•"/>
      <w:lvlJc w:val="left"/>
      <w:pPr>
        <w:ind w:left="4356" w:hanging="360"/>
      </w:pPr>
      <w:rPr>
        <w:rFonts w:hint="default"/>
        <w:lang w:val="en-US" w:eastAsia="en-US" w:bidi="ar-SA"/>
      </w:rPr>
    </w:lvl>
    <w:lvl w:ilvl="4" w:tplc="72D85CC8">
      <w:numFmt w:val="bullet"/>
      <w:lvlText w:val="•"/>
      <w:lvlJc w:val="left"/>
      <w:pPr>
        <w:ind w:left="5328" w:hanging="360"/>
      </w:pPr>
      <w:rPr>
        <w:rFonts w:hint="default"/>
        <w:lang w:val="en-US" w:eastAsia="en-US" w:bidi="ar-SA"/>
      </w:rPr>
    </w:lvl>
    <w:lvl w:ilvl="5" w:tplc="E89078D4">
      <w:numFmt w:val="bullet"/>
      <w:lvlText w:val="•"/>
      <w:lvlJc w:val="left"/>
      <w:pPr>
        <w:ind w:left="6300" w:hanging="360"/>
      </w:pPr>
      <w:rPr>
        <w:rFonts w:hint="default"/>
        <w:lang w:val="en-US" w:eastAsia="en-US" w:bidi="ar-SA"/>
      </w:rPr>
    </w:lvl>
    <w:lvl w:ilvl="6" w:tplc="DF905918">
      <w:numFmt w:val="bullet"/>
      <w:lvlText w:val="•"/>
      <w:lvlJc w:val="left"/>
      <w:pPr>
        <w:ind w:left="7272" w:hanging="360"/>
      </w:pPr>
      <w:rPr>
        <w:rFonts w:hint="default"/>
        <w:lang w:val="en-US" w:eastAsia="en-US" w:bidi="ar-SA"/>
      </w:rPr>
    </w:lvl>
    <w:lvl w:ilvl="7" w:tplc="78B401B2">
      <w:numFmt w:val="bullet"/>
      <w:lvlText w:val="•"/>
      <w:lvlJc w:val="left"/>
      <w:pPr>
        <w:ind w:left="8244" w:hanging="360"/>
      </w:pPr>
      <w:rPr>
        <w:rFonts w:hint="default"/>
        <w:lang w:val="en-US" w:eastAsia="en-US" w:bidi="ar-SA"/>
      </w:rPr>
    </w:lvl>
    <w:lvl w:ilvl="8" w:tplc="5BB8205A">
      <w:numFmt w:val="bullet"/>
      <w:lvlText w:val="•"/>
      <w:lvlJc w:val="left"/>
      <w:pPr>
        <w:ind w:left="9216" w:hanging="360"/>
      </w:pPr>
      <w:rPr>
        <w:rFonts w:hint="default"/>
        <w:lang w:val="en-US" w:eastAsia="en-US" w:bidi="ar-SA"/>
      </w:rPr>
    </w:lvl>
  </w:abstractNum>
  <w:abstractNum w:abstractNumId="22" w15:restartNumberingAfterBreak="0">
    <w:nsid w:val="67B31E19"/>
    <w:multiLevelType w:val="hybridMultilevel"/>
    <w:tmpl w:val="BFF82858"/>
    <w:lvl w:ilvl="0" w:tplc="36B08220">
      <w:start w:val="1"/>
      <w:numFmt w:val="decimal"/>
      <w:lvlText w:val="%1."/>
      <w:lvlJc w:val="left"/>
      <w:pPr>
        <w:ind w:left="1147" w:hanging="567"/>
      </w:pPr>
      <w:rPr>
        <w:rFonts w:ascii="Times New Roman" w:eastAsia="Times New Roman" w:hAnsi="Times New Roman" w:cs="Times New Roman" w:hint="default"/>
        <w:b w:val="0"/>
        <w:bCs w:val="0"/>
        <w:i w:val="0"/>
        <w:iCs w:val="0"/>
        <w:spacing w:val="0"/>
        <w:w w:val="100"/>
        <w:sz w:val="24"/>
        <w:szCs w:val="24"/>
        <w:lang w:val="en-US" w:eastAsia="en-US" w:bidi="ar-SA"/>
      </w:rPr>
    </w:lvl>
    <w:lvl w:ilvl="1" w:tplc="7D4C5462">
      <w:numFmt w:val="bullet"/>
      <w:lvlText w:val="•"/>
      <w:lvlJc w:val="left"/>
      <w:pPr>
        <w:ind w:left="2142" w:hanging="567"/>
      </w:pPr>
      <w:rPr>
        <w:rFonts w:hint="default"/>
        <w:lang w:val="en-US" w:eastAsia="en-US" w:bidi="ar-SA"/>
      </w:rPr>
    </w:lvl>
    <w:lvl w:ilvl="2" w:tplc="863A01D0">
      <w:numFmt w:val="bullet"/>
      <w:lvlText w:val="•"/>
      <w:lvlJc w:val="left"/>
      <w:pPr>
        <w:ind w:left="3144" w:hanging="567"/>
      </w:pPr>
      <w:rPr>
        <w:rFonts w:hint="default"/>
        <w:lang w:val="en-US" w:eastAsia="en-US" w:bidi="ar-SA"/>
      </w:rPr>
    </w:lvl>
    <w:lvl w:ilvl="3" w:tplc="CCDA6512">
      <w:numFmt w:val="bullet"/>
      <w:lvlText w:val="•"/>
      <w:lvlJc w:val="left"/>
      <w:pPr>
        <w:ind w:left="4146" w:hanging="567"/>
      </w:pPr>
      <w:rPr>
        <w:rFonts w:hint="default"/>
        <w:lang w:val="en-US" w:eastAsia="en-US" w:bidi="ar-SA"/>
      </w:rPr>
    </w:lvl>
    <w:lvl w:ilvl="4" w:tplc="F9363E60">
      <w:numFmt w:val="bullet"/>
      <w:lvlText w:val="•"/>
      <w:lvlJc w:val="left"/>
      <w:pPr>
        <w:ind w:left="5148" w:hanging="567"/>
      </w:pPr>
      <w:rPr>
        <w:rFonts w:hint="default"/>
        <w:lang w:val="en-US" w:eastAsia="en-US" w:bidi="ar-SA"/>
      </w:rPr>
    </w:lvl>
    <w:lvl w:ilvl="5" w:tplc="570264B8">
      <w:numFmt w:val="bullet"/>
      <w:lvlText w:val="•"/>
      <w:lvlJc w:val="left"/>
      <w:pPr>
        <w:ind w:left="6150" w:hanging="567"/>
      </w:pPr>
      <w:rPr>
        <w:rFonts w:hint="default"/>
        <w:lang w:val="en-US" w:eastAsia="en-US" w:bidi="ar-SA"/>
      </w:rPr>
    </w:lvl>
    <w:lvl w:ilvl="6" w:tplc="511632DC">
      <w:numFmt w:val="bullet"/>
      <w:lvlText w:val="•"/>
      <w:lvlJc w:val="left"/>
      <w:pPr>
        <w:ind w:left="7152" w:hanging="567"/>
      </w:pPr>
      <w:rPr>
        <w:rFonts w:hint="default"/>
        <w:lang w:val="en-US" w:eastAsia="en-US" w:bidi="ar-SA"/>
      </w:rPr>
    </w:lvl>
    <w:lvl w:ilvl="7" w:tplc="A83CA74C">
      <w:numFmt w:val="bullet"/>
      <w:lvlText w:val="•"/>
      <w:lvlJc w:val="left"/>
      <w:pPr>
        <w:ind w:left="8154" w:hanging="567"/>
      </w:pPr>
      <w:rPr>
        <w:rFonts w:hint="default"/>
        <w:lang w:val="en-US" w:eastAsia="en-US" w:bidi="ar-SA"/>
      </w:rPr>
    </w:lvl>
    <w:lvl w:ilvl="8" w:tplc="B054343C">
      <w:numFmt w:val="bullet"/>
      <w:lvlText w:val="•"/>
      <w:lvlJc w:val="left"/>
      <w:pPr>
        <w:ind w:left="9156" w:hanging="567"/>
      </w:pPr>
      <w:rPr>
        <w:rFonts w:hint="default"/>
        <w:lang w:val="en-US" w:eastAsia="en-US" w:bidi="ar-SA"/>
      </w:rPr>
    </w:lvl>
  </w:abstractNum>
  <w:abstractNum w:abstractNumId="23" w15:restartNumberingAfterBreak="0">
    <w:nsid w:val="6BC124B8"/>
    <w:multiLevelType w:val="hybridMultilevel"/>
    <w:tmpl w:val="CA6E9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E2231"/>
    <w:multiLevelType w:val="hybridMultilevel"/>
    <w:tmpl w:val="B6A08A80"/>
    <w:lvl w:ilvl="0" w:tplc="B6568C82">
      <w:start w:val="1"/>
      <w:numFmt w:val="decimal"/>
      <w:lvlText w:val="%1."/>
      <w:lvlJc w:val="left"/>
      <w:pPr>
        <w:ind w:left="1147" w:hanging="428"/>
      </w:pPr>
      <w:rPr>
        <w:rFonts w:ascii="Times New Roman" w:eastAsia="Times New Roman" w:hAnsi="Times New Roman" w:cs="Times New Roman" w:hint="default"/>
        <w:b w:val="0"/>
        <w:bCs w:val="0"/>
        <w:i w:val="0"/>
        <w:iCs w:val="0"/>
        <w:spacing w:val="0"/>
        <w:w w:val="100"/>
        <w:sz w:val="24"/>
        <w:szCs w:val="24"/>
        <w:lang w:val="en-US" w:eastAsia="en-US" w:bidi="ar-SA"/>
      </w:rPr>
    </w:lvl>
    <w:lvl w:ilvl="1" w:tplc="BC8E0AEE">
      <w:numFmt w:val="bullet"/>
      <w:lvlText w:val="•"/>
      <w:lvlJc w:val="left"/>
      <w:pPr>
        <w:ind w:left="2142" w:hanging="428"/>
      </w:pPr>
      <w:rPr>
        <w:rFonts w:hint="default"/>
        <w:lang w:val="en-US" w:eastAsia="en-US" w:bidi="ar-SA"/>
      </w:rPr>
    </w:lvl>
    <w:lvl w:ilvl="2" w:tplc="CF8A74C6">
      <w:numFmt w:val="bullet"/>
      <w:lvlText w:val="•"/>
      <w:lvlJc w:val="left"/>
      <w:pPr>
        <w:ind w:left="3144" w:hanging="428"/>
      </w:pPr>
      <w:rPr>
        <w:rFonts w:hint="default"/>
        <w:lang w:val="en-US" w:eastAsia="en-US" w:bidi="ar-SA"/>
      </w:rPr>
    </w:lvl>
    <w:lvl w:ilvl="3" w:tplc="2E7213AE">
      <w:numFmt w:val="bullet"/>
      <w:lvlText w:val="•"/>
      <w:lvlJc w:val="left"/>
      <w:pPr>
        <w:ind w:left="4146" w:hanging="428"/>
      </w:pPr>
      <w:rPr>
        <w:rFonts w:hint="default"/>
        <w:lang w:val="en-US" w:eastAsia="en-US" w:bidi="ar-SA"/>
      </w:rPr>
    </w:lvl>
    <w:lvl w:ilvl="4" w:tplc="60AC397A">
      <w:numFmt w:val="bullet"/>
      <w:lvlText w:val="•"/>
      <w:lvlJc w:val="left"/>
      <w:pPr>
        <w:ind w:left="5148" w:hanging="428"/>
      </w:pPr>
      <w:rPr>
        <w:rFonts w:hint="default"/>
        <w:lang w:val="en-US" w:eastAsia="en-US" w:bidi="ar-SA"/>
      </w:rPr>
    </w:lvl>
    <w:lvl w:ilvl="5" w:tplc="4F341614">
      <w:numFmt w:val="bullet"/>
      <w:lvlText w:val="•"/>
      <w:lvlJc w:val="left"/>
      <w:pPr>
        <w:ind w:left="6150" w:hanging="428"/>
      </w:pPr>
      <w:rPr>
        <w:rFonts w:hint="default"/>
        <w:lang w:val="en-US" w:eastAsia="en-US" w:bidi="ar-SA"/>
      </w:rPr>
    </w:lvl>
    <w:lvl w:ilvl="6" w:tplc="47DACB6C">
      <w:numFmt w:val="bullet"/>
      <w:lvlText w:val="•"/>
      <w:lvlJc w:val="left"/>
      <w:pPr>
        <w:ind w:left="7152" w:hanging="428"/>
      </w:pPr>
      <w:rPr>
        <w:rFonts w:hint="default"/>
        <w:lang w:val="en-US" w:eastAsia="en-US" w:bidi="ar-SA"/>
      </w:rPr>
    </w:lvl>
    <w:lvl w:ilvl="7" w:tplc="9F4CC4C4">
      <w:numFmt w:val="bullet"/>
      <w:lvlText w:val="•"/>
      <w:lvlJc w:val="left"/>
      <w:pPr>
        <w:ind w:left="8154" w:hanging="428"/>
      </w:pPr>
      <w:rPr>
        <w:rFonts w:hint="default"/>
        <w:lang w:val="en-US" w:eastAsia="en-US" w:bidi="ar-SA"/>
      </w:rPr>
    </w:lvl>
    <w:lvl w:ilvl="8" w:tplc="091E0EC4">
      <w:numFmt w:val="bullet"/>
      <w:lvlText w:val="•"/>
      <w:lvlJc w:val="left"/>
      <w:pPr>
        <w:ind w:left="9156" w:hanging="428"/>
      </w:pPr>
      <w:rPr>
        <w:rFonts w:hint="default"/>
        <w:lang w:val="en-US" w:eastAsia="en-US" w:bidi="ar-SA"/>
      </w:rPr>
    </w:lvl>
  </w:abstractNum>
  <w:abstractNum w:abstractNumId="25" w15:restartNumberingAfterBreak="0">
    <w:nsid w:val="6F641C57"/>
    <w:multiLevelType w:val="hybridMultilevel"/>
    <w:tmpl w:val="D24EB90E"/>
    <w:lvl w:ilvl="0" w:tplc="D67E2E94">
      <w:start w:val="1"/>
      <w:numFmt w:val="decimal"/>
      <w:lvlText w:val="%1."/>
      <w:lvlJc w:val="left"/>
      <w:pPr>
        <w:ind w:left="1003" w:hanging="284"/>
      </w:pPr>
      <w:rPr>
        <w:rFonts w:ascii="Times New Roman" w:eastAsia="Times New Roman" w:hAnsi="Times New Roman" w:cs="Times New Roman" w:hint="default"/>
        <w:b w:val="0"/>
        <w:bCs w:val="0"/>
        <w:i w:val="0"/>
        <w:iCs w:val="0"/>
        <w:spacing w:val="0"/>
        <w:w w:val="100"/>
        <w:sz w:val="24"/>
        <w:szCs w:val="24"/>
        <w:lang w:val="en-US" w:eastAsia="en-US" w:bidi="ar-SA"/>
      </w:rPr>
    </w:lvl>
    <w:lvl w:ilvl="1" w:tplc="2D906434">
      <w:numFmt w:val="bullet"/>
      <w:lvlText w:val="•"/>
      <w:lvlJc w:val="left"/>
      <w:pPr>
        <w:ind w:left="2016" w:hanging="284"/>
      </w:pPr>
      <w:rPr>
        <w:rFonts w:hint="default"/>
        <w:lang w:val="en-US" w:eastAsia="en-US" w:bidi="ar-SA"/>
      </w:rPr>
    </w:lvl>
    <w:lvl w:ilvl="2" w:tplc="754C80E4">
      <w:numFmt w:val="bullet"/>
      <w:lvlText w:val="•"/>
      <w:lvlJc w:val="left"/>
      <w:pPr>
        <w:ind w:left="3032" w:hanging="284"/>
      </w:pPr>
      <w:rPr>
        <w:rFonts w:hint="default"/>
        <w:lang w:val="en-US" w:eastAsia="en-US" w:bidi="ar-SA"/>
      </w:rPr>
    </w:lvl>
    <w:lvl w:ilvl="3" w:tplc="0CF09906">
      <w:numFmt w:val="bullet"/>
      <w:lvlText w:val="•"/>
      <w:lvlJc w:val="left"/>
      <w:pPr>
        <w:ind w:left="4048" w:hanging="284"/>
      </w:pPr>
      <w:rPr>
        <w:rFonts w:hint="default"/>
        <w:lang w:val="en-US" w:eastAsia="en-US" w:bidi="ar-SA"/>
      </w:rPr>
    </w:lvl>
    <w:lvl w:ilvl="4" w:tplc="E910CD2C">
      <w:numFmt w:val="bullet"/>
      <w:lvlText w:val="•"/>
      <w:lvlJc w:val="left"/>
      <w:pPr>
        <w:ind w:left="5064" w:hanging="284"/>
      </w:pPr>
      <w:rPr>
        <w:rFonts w:hint="default"/>
        <w:lang w:val="en-US" w:eastAsia="en-US" w:bidi="ar-SA"/>
      </w:rPr>
    </w:lvl>
    <w:lvl w:ilvl="5" w:tplc="C1E88528">
      <w:numFmt w:val="bullet"/>
      <w:lvlText w:val="•"/>
      <w:lvlJc w:val="left"/>
      <w:pPr>
        <w:ind w:left="6080" w:hanging="284"/>
      </w:pPr>
      <w:rPr>
        <w:rFonts w:hint="default"/>
        <w:lang w:val="en-US" w:eastAsia="en-US" w:bidi="ar-SA"/>
      </w:rPr>
    </w:lvl>
    <w:lvl w:ilvl="6" w:tplc="E722B2FE">
      <w:numFmt w:val="bullet"/>
      <w:lvlText w:val="•"/>
      <w:lvlJc w:val="left"/>
      <w:pPr>
        <w:ind w:left="7096" w:hanging="284"/>
      </w:pPr>
      <w:rPr>
        <w:rFonts w:hint="default"/>
        <w:lang w:val="en-US" w:eastAsia="en-US" w:bidi="ar-SA"/>
      </w:rPr>
    </w:lvl>
    <w:lvl w:ilvl="7" w:tplc="26A047BE">
      <w:numFmt w:val="bullet"/>
      <w:lvlText w:val="•"/>
      <w:lvlJc w:val="left"/>
      <w:pPr>
        <w:ind w:left="8112" w:hanging="284"/>
      </w:pPr>
      <w:rPr>
        <w:rFonts w:hint="default"/>
        <w:lang w:val="en-US" w:eastAsia="en-US" w:bidi="ar-SA"/>
      </w:rPr>
    </w:lvl>
    <w:lvl w:ilvl="8" w:tplc="ABCC5AA0">
      <w:numFmt w:val="bullet"/>
      <w:lvlText w:val="•"/>
      <w:lvlJc w:val="left"/>
      <w:pPr>
        <w:ind w:left="9128" w:hanging="284"/>
      </w:pPr>
      <w:rPr>
        <w:rFonts w:hint="default"/>
        <w:lang w:val="en-US" w:eastAsia="en-US" w:bidi="ar-SA"/>
      </w:rPr>
    </w:lvl>
  </w:abstractNum>
  <w:abstractNum w:abstractNumId="26" w15:restartNumberingAfterBreak="0">
    <w:nsid w:val="7AB37E6C"/>
    <w:multiLevelType w:val="hybridMultilevel"/>
    <w:tmpl w:val="B790B526"/>
    <w:lvl w:ilvl="0" w:tplc="E55CA8CC">
      <w:start w:val="1"/>
      <w:numFmt w:val="decimal"/>
      <w:lvlText w:val="%1."/>
      <w:lvlJc w:val="left"/>
      <w:pPr>
        <w:ind w:left="1003" w:hanging="284"/>
      </w:pPr>
      <w:rPr>
        <w:rFonts w:ascii="Times New Roman" w:eastAsia="Times New Roman" w:hAnsi="Times New Roman" w:cs="Times New Roman" w:hint="default"/>
        <w:b w:val="0"/>
        <w:bCs w:val="0"/>
        <w:i w:val="0"/>
        <w:iCs w:val="0"/>
        <w:spacing w:val="0"/>
        <w:w w:val="100"/>
        <w:sz w:val="24"/>
        <w:szCs w:val="24"/>
        <w:lang w:val="en-US" w:eastAsia="en-US" w:bidi="ar-SA"/>
      </w:rPr>
    </w:lvl>
    <w:lvl w:ilvl="1" w:tplc="32707218">
      <w:numFmt w:val="bullet"/>
      <w:lvlText w:val="•"/>
      <w:lvlJc w:val="left"/>
      <w:pPr>
        <w:ind w:left="2016" w:hanging="284"/>
      </w:pPr>
      <w:rPr>
        <w:rFonts w:hint="default"/>
        <w:lang w:val="en-US" w:eastAsia="en-US" w:bidi="ar-SA"/>
      </w:rPr>
    </w:lvl>
    <w:lvl w:ilvl="2" w:tplc="74402236">
      <w:numFmt w:val="bullet"/>
      <w:lvlText w:val="•"/>
      <w:lvlJc w:val="left"/>
      <w:pPr>
        <w:ind w:left="3032" w:hanging="284"/>
      </w:pPr>
      <w:rPr>
        <w:rFonts w:hint="default"/>
        <w:lang w:val="en-US" w:eastAsia="en-US" w:bidi="ar-SA"/>
      </w:rPr>
    </w:lvl>
    <w:lvl w:ilvl="3" w:tplc="C3E4BC98">
      <w:numFmt w:val="bullet"/>
      <w:lvlText w:val="•"/>
      <w:lvlJc w:val="left"/>
      <w:pPr>
        <w:ind w:left="4048" w:hanging="284"/>
      </w:pPr>
      <w:rPr>
        <w:rFonts w:hint="default"/>
        <w:lang w:val="en-US" w:eastAsia="en-US" w:bidi="ar-SA"/>
      </w:rPr>
    </w:lvl>
    <w:lvl w:ilvl="4" w:tplc="9162CB7C">
      <w:numFmt w:val="bullet"/>
      <w:lvlText w:val="•"/>
      <w:lvlJc w:val="left"/>
      <w:pPr>
        <w:ind w:left="5064" w:hanging="284"/>
      </w:pPr>
      <w:rPr>
        <w:rFonts w:hint="default"/>
        <w:lang w:val="en-US" w:eastAsia="en-US" w:bidi="ar-SA"/>
      </w:rPr>
    </w:lvl>
    <w:lvl w:ilvl="5" w:tplc="10C24C6A">
      <w:numFmt w:val="bullet"/>
      <w:lvlText w:val="•"/>
      <w:lvlJc w:val="left"/>
      <w:pPr>
        <w:ind w:left="6080" w:hanging="284"/>
      </w:pPr>
      <w:rPr>
        <w:rFonts w:hint="default"/>
        <w:lang w:val="en-US" w:eastAsia="en-US" w:bidi="ar-SA"/>
      </w:rPr>
    </w:lvl>
    <w:lvl w:ilvl="6" w:tplc="18248E3E">
      <w:numFmt w:val="bullet"/>
      <w:lvlText w:val="•"/>
      <w:lvlJc w:val="left"/>
      <w:pPr>
        <w:ind w:left="7096" w:hanging="284"/>
      </w:pPr>
      <w:rPr>
        <w:rFonts w:hint="default"/>
        <w:lang w:val="en-US" w:eastAsia="en-US" w:bidi="ar-SA"/>
      </w:rPr>
    </w:lvl>
    <w:lvl w:ilvl="7" w:tplc="44F287DC">
      <w:numFmt w:val="bullet"/>
      <w:lvlText w:val="•"/>
      <w:lvlJc w:val="left"/>
      <w:pPr>
        <w:ind w:left="8112" w:hanging="284"/>
      </w:pPr>
      <w:rPr>
        <w:rFonts w:hint="default"/>
        <w:lang w:val="en-US" w:eastAsia="en-US" w:bidi="ar-SA"/>
      </w:rPr>
    </w:lvl>
    <w:lvl w:ilvl="8" w:tplc="A59CDC14">
      <w:numFmt w:val="bullet"/>
      <w:lvlText w:val="•"/>
      <w:lvlJc w:val="left"/>
      <w:pPr>
        <w:ind w:left="9128" w:hanging="284"/>
      </w:pPr>
      <w:rPr>
        <w:rFonts w:hint="default"/>
        <w:lang w:val="en-US" w:eastAsia="en-US" w:bidi="ar-SA"/>
      </w:rPr>
    </w:lvl>
  </w:abstractNum>
  <w:num w:numId="1">
    <w:abstractNumId w:val="8"/>
  </w:num>
  <w:num w:numId="2">
    <w:abstractNumId w:val="9"/>
  </w:num>
  <w:num w:numId="3">
    <w:abstractNumId w:val="3"/>
  </w:num>
  <w:num w:numId="4">
    <w:abstractNumId w:val="1"/>
  </w:num>
  <w:num w:numId="5">
    <w:abstractNumId w:val="14"/>
  </w:num>
  <w:num w:numId="6">
    <w:abstractNumId w:val="18"/>
  </w:num>
  <w:num w:numId="7">
    <w:abstractNumId w:val="2"/>
  </w:num>
  <w:num w:numId="8">
    <w:abstractNumId w:val="22"/>
  </w:num>
  <w:num w:numId="9">
    <w:abstractNumId w:val="10"/>
  </w:num>
  <w:num w:numId="10">
    <w:abstractNumId w:val="24"/>
  </w:num>
  <w:num w:numId="11">
    <w:abstractNumId w:val="26"/>
  </w:num>
  <w:num w:numId="12">
    <w:abstractNumId w:val="11"/>
  </w:num>
  <w:num w:numId="13">
    <w:abstractNumId w:val="25"/>
  </w:num>
  <w:num w:numId="14">
    <w:abstractNumId w:val="4"/>
  </w:num>
  <w:num w:numId="15">
    <w:abstractNumId w:val="13"/>
  </w:num>
  <w:num w:numId="16">
    <w:abstractNumId w:val="15"/>
  </w:num>
  <w:num w:numId="17">
    <w:abstractNumId w:val="5"/>
  </w:num>
  <w:num w:numId="18">
    <w:abstractNumId w:val="12"/>
  </w:num>
  <w:num w:numId="19">
    <w:abstractNumId w:val="16"/>
  </w:num>
  <w:num w:numId="20">
    <w:abstractNumId w:val="20"/>
  </w:num>
  <w:num w:numId="21">
    <w:abstractNumId w:val="21"/>
  </w:num>
  <w:num w:numId="22">
    <w:abstractNumId w:val="17"/>
  </w:num>
  <w:num w:numId="23">
    <w:abstractNumId w:val="23"/>
  </w:num>
  <w:num w:numId="24">
    <w:abstractNumId w:val="19"/>
  </w:num>
  <w:num w:numId="25">
    <w:abstractNumId w:val="0"/>
  </w:num>
  <w:num w:numId="26">
    <w:abstractNumId w:val="6"/>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2E3883"/>
    <w:rsid w:val="000213C2"/>
    <w:rsid w:val="00026141"/>
    <w:rsid w:val="000303DE"/>
    <w:rsid w:val="00034B92"/>
    <w:rsid w:val="0004284C"/>
    <w:rsid w:val="00050B3D"/>
    <w:rsid w:val="00053D81"/>
    <w:rsid w:val="0005731B"/>
    <w:rsid w:val="00074210"/>
    <w:rsid w:val="00074EC4"/>
    <w:rsid w:val="00076C46"/>
    <w:rsid w:val="000A2A4B"/>
    <w:rsid w:val="000B1FAE"/>
    <w:rsid w:val="000C67F4"/>
    <w:rsid w:val="000D25F7"/>
    <w:rsid w:val="001000E8"/>
    <w:rsid w:val="0010591D"/>
    <w:rsid w:val="001170AF"/>
    <w:rsid w:val="00122C1D"/>
    <w:rsid w:val="00137A43"/>
    <w:rsid w:val="00143517"/>
    <w:rsid w:val="00151165"/>
    <w:rsid w:val="00155AD7"/>
    <w:rsid w:val="00173787"/>
    <w:rsid w:val="0017656C"/>
    <w:rsid w:val="001A7B16"/>
    <w:rsid w:val="001D1D8A"/>
    <w:rsid w:val="001D5381"/>
    <w:rsid w:val="001E0A5B"/>
    <w:rsid w:val="001F7D20"/>
    <w:rsid w:val="0021375A"/>
    <w:rsid w:val="00242320"/>
    <w:rsid w:val="00244873"/>
    <w:rsid w:val="002525D0"/>
    <w:rsid w:val="00257ACD"/>
    <w:rsid w:val="00262C63"/>
    <w:rsid w:val="00265927"/>
    <w:rsid w:val="00273BFE"/>
    <w:rsid w:val="0028280A"/>
    <w:rsid w:val="00283F60"/>
    <w:rsid w:val="002916E0"/>
    <w:rsid w:val="00293D1A"/>
    <w:rsid w:val="00296AE3"/>
    <w:rsid w:val="002A734A"/>
    <w:rsid w:val="002B73BC"/>
    <w:rsid w:val="002C37B4"/>
    <w:rsid w:val="002E3883"/>
    <w:rsid w:val="002E3A48"/>
    <w:rsid w:val="002E5D22"/>
    <w:rsid w:val="002F2F77"/>
    <w:rsid w:val="002F525D"/>
    <w:rsid w:val="00303494"/>
    <w:rsid w:val="00335D16"/>
    <w:rsid w:val="003427FA"/>
    <w:rsid w:val="00350509"/>
    <w:rsid w:val="00384526"/>
    <w:rsid w:val="00390E17"/>
    <w:rsid w:val="003B1578"/>
    <w:rsid w:val="003C71EA"/>
    <w:rsid w:val="003E527C"/>
    <w:rsid w:val="003E6EED"/>
    <w:rsid w:val="003E7481"/>
    <w:rsid w:val="004229F8"/>
    <w:rsid w:val="004301F1"/>
    <w:rsid w:val="00432E2F"/>
    <w:rsid w:val="004331A5"/>
    <w:rsid w:val="0043339F"/>
    <w:rsid w:val="00433B75"/>
    <w:rsid w:val="00435963"/>
    <w:rsid w:val="004471D4"/>
    <w:rsid w:val="00452932"/>
    <w:rsid w:val="004575DC"/>
    <w:rsid w:val="00466A09"/>
    <w:rsid w:val="00476F5F"/>
    <w:rsid w:val="004A42C6"/>
    <w:rsid w:val="004A5B22"/>
    <w:rsid w:val="004C116F"/>
    <w:rsid w:val="004C6C0C"/>
    <w:rsid w:val="004D5B36"/>
    <w:rsid w:val="004D6427"/>
    <w:rsid w:val="004E0897"/>
    <w:rsid w:val="004F1202"/>
    <w:rsid w:val="004F49E4"/>
    <w:rsid w:val="004F4D4A"/>
    <w:rsid w:val="004F58A9"/>
    <w:rsid w:val="004F62F0"/>
    <w:rsid w:val="00504AD3"/>
    <w:rsid w:val="00513929"/>
    <w:rsid w:val="00532788"/>
    <w:rsid w:val="00561A69"/>
    <w:rsid w:val="00564686"/>
    <w:rsid w:val="005B0E5A"/>
    <w:rsid w:val="005B2CC5"/>
    <w:rsid w:val="005B40C7"/>
    <w:rsid w:val="005C146E"/>
    <w:rsid w:val="005C18E6"/>
    <w:rsid w:val="005E7746"/>
    <w:rsid w:val="0061721C"/>
    <w:rsid w:val="00623B4D"/>
    <w:rsid w:val="00624E8B"/>
    <w:rsid w:val="0063099C"/>
    <w:rsid w:val="006334C0"/>
    <w:rsid w:val="00635BE5"/>
    <w:rsid w:val="00653B37"/>
    <w:rsid w:val="00654132"/>
    <w:rsid w:val="00656850"/>
    <w:rsid w:val="00662E76"/>
    <w:rsid w:val="006820E8"/>
    <w:rsid w:val="006849C0"/>
    <w:rsid w:val="0069055B"/>
    <w:rsid w:val="00695B36"/>
    <w:rsid w:val="006C06C5"/>
    <w:rsid w:val="006D2E34"/>
    <w:rsid w:val="006D7458"/>
    <w:rsid w:val="006E4C73"/>
    <w:rsid w:val="006F76E9"/>
    <w:rsid w:val="00720D21"/>
    <w:rsid w:val="00724E61"/>
    <w:rsid w:val="007A07BD"/>
    <w:rsid w:val="007B64F4"/>
    <w:rsid w:val="007F0663"/>
    <w:rsid w:val="007F7587"/>
    <w:rsid w:val="00822BF3"/>
    <w:rsid w:val="00826509"/>
    <w:rsid w:val="008407AA"/>
    <w:rsid w:val="00853F00"/>
    <w:rsid w:val="00857F46"/>
    <w:rsid w:val="00872FD2"/>
    <w:rsid w:val="008862BF"/>
    <w:rsid w:val="00894CF8"/>
    <w:rsid w:val="008A10B0"/>
    <w:rsid w:val="008B46CC"/>
    <w:rsid w:val="008C129E"/>
    <w:rsid w:val="008C12ED"/>
    <w:rsid w:val="008D11C8"/>
    <w:rsid w:val="008D2B84"/>
    <w:rsid w:val="008D35F3"/>
    <w:rsid w:val="008E0F12"/>
    <w:rsid w:val="009120F0"/>
    <w:rsid w:val="0094092E"/>
    <w:rsid w:val="0095452D"/>
    <w:rsid w:val="00967800"/>
    <w:rsid w:val="00974391"/>
    <w:rsid w:val="0097628E"/>
    <w:rsid w:val="009C1D9D"/>
    <w:rsid w:val="009C696E"/>
    <w:rsid w:val="009D6CB9"/>
    <w:rsid w:val="009D77A3"/>
    <w:rsid w:val="009E0869"/>
    <w:rsid w:val="009E618B"/>
    <w:rsid w:val="009F29D3"/>
    <w:rsid w:val="00A23D01"/>
    <w:rsid w:val="00A3172A"/>
    <w:rsid w:val="00A3740F"/>
    <w:rsid w:val="00A41CBC"/>
    <w:rsid w:val="00A66D58"/>
    <w:rsid w:val="00A74E67"/>
    <w:rsid w:val="00AA7F7D"/>
    <w:rsid w:val="00AB6F02"/>
    <w:rsid w:val="00AC59B9"/>
    <w:rsid w:val="00AD523C"/>
    <w:rsid w:val="00AD64EC"/>
    <w:rsid w:val="00AE678D"/>
    <w:rsid w:val="00AF0CEB"/>
    <w:rsid w:val="00AF2E1D"/>
    <w:rsid w:val="00B25423"/>
    <w:rsid w:val="00B27AB9"/>
    <w:rsid w:val="00B30A4C"/>
    <w:rsid w:val="00B40294"/>
    <w:rsid w:val="00B6718F"/>
    <w:rsid w:val="00B76EF9"/>
    <w:rsid w:val="00B95B77"/>
    <w:rsid w:val="00BC6ECC"/>
    <w:rsid w:val="00BC70A2"/>
    <w:rsid w:val="00BD2BB6"/>
    <w:rsid w:val="00BE46DE"/>
    <w:rsid w:val="00BF11BE"/>
    <w:rsid w:val="00BF2478"/>
    <w:rsid w:val="00C0186D"/>
    <w:rsid w:val="00C126B9"/>
    <w:rsid w:val="00C14C60"/>
    <w:rsid w:val="00C161CF"/>
    <w:rsid w:val="00C4626A"/>
    <w:rsid w:val="00C53F57"/>
    <w:rsid w:val="00C5537B"/>
    <w:rsid w:val="00C656C6"/>
    <w:rsid w:val="00C71CCC"/>
    <w:rsid w:val="00C95AD1"/>
    <w:rsid w:val="00CA4727"/>
    <w:rsid w:val="00CA5F2D"/>
    <w:rsid w:val="00CB3547"/>
    <w:rsid w:val="00CC154B"/>
    <w:rsid w:val="00CD2BE2"/>
    <w:rsid w:val="00CD4C26"/>
    <w:rsid w:val="00CD69F1"/>
    <w:rsid w:val="00CE1EC6"/>
    <w:rsid w:val="00CF5AF4"/>
    <w:rsid w:val="00D01D4F"/>
    <w:rsid w:val="00D02BFF"/>
    <w:rsid w:val="00D10625"/>
    <w:rsid w:val="00D1137F"/>
    <w:rsid w:val="00D202D6"/>
    <w:rsid w:val="00D35F08"/>
    <w:rsid w:val="00D35FCF"/>
    <w:rsid w:val="00D742AF"/>
    <w:rsid w:val="00D94D22"/>
    <w:rsid w:val="00DA2EE1"/>
    <w:rsid w:val="00DA3AA4"/>
    <w:rsid w:val="00DA6C1C"/>
    <w:rsid w:val="00DD5102"/>
    <w:rsid w:val="00DD5CFB"/>
    <w:rsid w:val="00DE68FC"/>
    <w:rsid w:val="00DF54A1"/>
    <w:rsid w:val="00E02149"/>
    <w:rsid w:val="00E06E71"/>
    <w:rsid w:val="00E31AB8"/>
    <w:rsid w:val="00E33211"/>
    <w:rsid w:val="00E40BB9"/>
    <w:rsid w:val="00E649BE"/>
    <w:rsid w:val="00E762C8"/>
    <w:rsid w:val="00E82953"/>
    <w:rsid w:val="00E959FA"/>
    <w:rsid w:val="00EA2195"/>
    <w:rsid w:val="00EB7D77"/>
    <w:rsid w:val="00EC30C8"/>
    <w:rsid w:val="00EE48D4"/>
    <w:rsid w:val="00EE6FCA"/>
    <w:rsid w:val="00EE7612"/>
    <w:rsid w:val="00EF4B8D"/>
    <w:rsid w:val="00F03F7F"/>
    <w:rsid w:val="00F128CA"/>
    <w:rsid w:val="00F17124"/>
    <w:rsid w:val="00F32BD2"/>
    <w:rsid w:val="00F60A59"/>
    <w:rsid w:val="00F61840"/>
    <w:rsid w:val="00F6362D"/>
    <w:rsid w:val="00F647FA"/>
    <w:rsid w:val="00F64BE5"/>
    <w:rsid w:val="00F65141"/>
    <w:rsid w:val="00F83EE0"/>
    <w:rsid w:val="00FA5D53"/>
    <w:rsid w:val="00FB50CB"/>
    <w:rsid w:val="00FC0272"/>
    <w:rsid w:val="00FD0DCE"/>
    <w:rsid w:val="00FF15E8"/>
    <w:rsid w:val="00FF535A"/>
  </w:rsids>
  <m:mathPr>
    <m:mathFont m:val="Cambria Math"/>
    <m:brkBin m:val="before"/>
    <m:brkBinSub m:val="--"/>
    <m:smallFrac/>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9BE482A7-6ACC-4615-B93A-EF63E903D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E3883"/>
    <w:rPr>
      <w:rFonts w:ascii="Times New Roman" w:eastAsia="Times New Roman" w:hAnsi="Times New Roman" w:cs="Times New Roman"/>
    </w:rPr>
  </w:style>
  <w:style w:type="paragraph" w:styleId="Heading1">
    <w:name w:val="heading 1"/>
    <w:basedOn w:val="Normal"/>
    <w:uiPriority w:val="1"/>
    <w:qFormat/>
    <w:rsid w:val="002E3883"/>
    <w:pPr>
      <w:spacing w:before="1"/>
      <w:ind w:left="874"/>
      <w:outlineLvl w:val="0"/>
    </w:pPr>
    <w:rPr>
      <w:b/>
      <w:bCs/>
      <w:sz w:val="28"/>
      <w:szCs w:val="28"/>
    </w:rPr>
  </w:style>
  <w:style w:type="paragraph" w:styleId="Heading2">
    <w:name w:val="heading 2"/>
    <w:basedOn w:val="Normal"/>
    <w:uiPriority w:val="1"/>
    <w:qFormat/>
    <w:rsid w:val="002E3883"/>
    <w:pPr>
      <w:spacing w:before="120"/>
      <w:ind w:left="720"/>
      <w:outlineLvl w:val="1"/>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E3883"/>
    <w:pPr>
      <w:spacing w:before="120"/>
      <w:jc w:val="both"/>
    </w:pPr>
    <w:rPr>
      <w:sz w:val="24"/>
      <w:szCs w:val="24"/>
    </w:rPr>
  </w:style>
  <w:style w:type="paragraph" w:styleId="ListParagraph">
    <w:name w:val="List Paragraph"/>
    <w:basedOn w:val="Normal"/>
    <w:uiPriority w:val="34"/>
    <w:qFormat/>
    <w:rsid w:val="002E3883"/>
    <w:pPr>
      <w:spacing w:before="120"/>
      <w:ind w:left="1147" w:hanging="428"/>
      <w:jc w:val="both"/>
    </w:pPr>
  </w:style>
  <w:style w:type="paragraph" w:customStyle="1" w:styleId="TableParagraph">
    <w:name w:val="Table Paragraph"/>
    <w:basedOn w:val="Normal"/>
    <w:uiPriority w:val="1"/>
    <w:qFormat/>
    <w:rsid w:val="002E3883"/>
    <w:pPr>
      <w:ind w:left="107"/>
    </w:pPr>
  </w:style>
  <w:style w:type="paragraph" w:customStyle="1" w:styleId="Normal1">
    <w:name w:val="Normal1"/>
    <w:rsid w:val="00F64BE5"/>
    <w:pPr>
      <w:widowControl/>
      <w:autoSpaceDE/>
      <w:autoSpaceDN/>
      <w:spacing w:after="160" w:line="278" w:lineRule="auto"/>
    </w:pPr>
    <w:rPr>
      <w:rFonts w:ascii="Calibri" w:eastAsia="Calibri" w:hAnsi="Calibri" w:cs="Calibri"/>
      <w:sz w:val="24"/>
      <w:szCs w:val="24"/>
    </w:rPr>
  </w:style>
  <w:style w:type="table" w:styleId="TableGrid">
    <w:name w:val="Table Grid"/>
    <w:basedOn w:val="TableNormal"/>
    <w:uiPriority w:val="59"/>
    <w:rsid w:val="00F64BE5"/>
    <w:pPr>
      <w:widowControl/>
      <w:autoSpaceDE/>
      <w:autoSpaceDN/>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qFormat/>
    <w:rsid w:val="00F64BE5"/>
    <w:rPr>
      <w:color w:val="0000FF"/>
      <w:u w:val="single"/>
    </w:rPr>
  </w:style>
  <w:style w:type="paragraph" w:styleId="BalloonText">
    <w:name w:val="Balloon Text"/>
    <w:basedOn w:val="Normal"/>
    <w:link w:val="BalloonTextChar"/>
    <w:uiPriority w:val="99"/>
    <w:semiHidden/>
    <w:unhideWhenUsed/>
    <w:rsid w:val="00F64BE5"/>
    <w:rPr>
      <w:rFonts w:ascii="Tahoma" w:hAnsi="Tahoma" w:cs="Tahoma"/>
      <w:sz w:val="16"/>
      <w:szCs w:val="16"/>
    </w:rPr>
  </w:style>
  <w:style w:type="character" w:customStyle="1" w:styleId="BalloonTextChar">
    <w:name w:val="Balloon Text Char"/>
    <w:basedOn w:val="DefaultParagraphFont"/>
    <w:link w:val="BalloonText"/>
    <w:uiPriority w:val="99"/>
    <w:semiHidden/>
    <w:rsid w:val="00F64BE5"/>
    <w:rPr>
      <w:rFonts w:ascii="Tahoma" w:eastAsia="Times New Roman" w:hAnsi="Tahoma" w:cs="Tahoma"/>
      <w:sz w:val="16"/>
      <w:szCs w:val="16"/>
    </w:rPr>
  </w:style>
  <w:style w:type="paragraph" w:styleId="NormalWeb">
    <w:name w:val="Normal (Web)"/>
    <w:basedOn w:val="Normal"/>
    <w:uiPriority w:val="99"/>
    <w:semiHidden/>
    <w:unhideWhenUsed/>
    <w:rsid w:val="0061721C"/>
    <w:pPr>
      <w:widowControl/>
      <w:autoSpaceDE/>
      <w:autoSpaceDN/>
      <w:spacing w:before="100" w:beforeAutospacing="1" w:after="100" w:afterAutospacing="1"/>
    </w:pPr>
    <w:rPr>
      <w:sz w:val="24"/>
      <w:szCs w:val="24"/>
    </w:rPr>
  </w:style>
  <w:style w:type="character" w:customStyle="1" w:styleId="datatooltip">
    <w:name w:val="datatooltip"/>
    <w:basedOn w:val="DefaultParagraphFont"/>
    <w:rsid w:val="00F60A59"/>
  </w:style>
  <w:style w:type="character" w:customStyle="1" w:styleId="UnresolvedMention">
    <w:name w:val="Unresolved Mention"/>
    <w:basedOn w:val="DefaultParagraphFont"/>
    <w:uiPriority w:val="99"/>
    <w:semiHidden/>
    <w:unhideWhenUsed/>
    <w:rsid w:val="00074EC4"/>
    <w:rPr>
      <w:color w:val="605E5C"/>
      <w:shd w:val="clear" w:color="auto" w:fill="E1DFDD"/>
    </w:rPr>
  </w:style>
  <w:style w:type="paragraph" w:styleId="NoSpacing">
    <w:name w:val="No Spacing"/>
    <w:uiPriority w:val="1"/>
    <w:qFormat/>
    <w:rsid w:val="00B40294"/>
    <w:pPr>
      <w:widowControl/>
      <w:autoSpaceDE/>
      <w:autoSpaceD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6703">
      <w:bodyDiv w:val="1"/>
      <w:marLeft w:val="0"/>
      <w:marRight w:val="0"/>
      <w:marTop w:val="0"/>
      <w:marBottom w:val="0"/>
      <w:divBdr>
        <w:top w:val="none" w:sz="0" w:space="0" w:color="auto"/>
        <w:left w:val="none" w:sz="0" w:space="0" w:color="auto"/>
        <w:bottom w:val="none" w:sz="0" w:space="0" w:color="auto"/>
        <w:right w:val="none" w:sz="0" w:space="0" w:color="auto"/>
      </w:divBdr>
      <w:divsChild>
        <w:div w:id="359474703">
          <w:marLeft w:val="0"/>
          <w:marRight w:val="0"/>
          <w:marTop w:val="0"/>
          <w:marBottom w:val="0"/>
          <w:divBdr>
            <w:top w:val="none" w:sz="0" w:space="0" w:color="auto"/>
            <w:left w:val="none" w:sz="0" w:space="0" w:color="auto"/>
            <w:bottom w:val="none" w:sz="0" w:space="0" w:color="auto"/>
            <w:right w:val="none" w:sz="0" w:space="0" w:color="auto"/>
          </w:divBdr>
          <w:divsChild>
            <w:div w:id="1508976987">
              <w:marLeft w:val="0"/>
              <w:marRight w:val="0"/>
              <w:marTop w:val="0"/>
              <w:marBottom w:val="0"/>
              <w:divBdr>
                <w:top w:val="none" w:sz="0" w:space="0" w:color="auto"/>
                <w:left w:val="none" w:sz="0" w:space="0" w:color="auto"/>
                <w:bottom w:val="none" w:sz="0" w:space="0" w:color="auto"/>
                <w:right w:val="none" w:sz="0" w:space="0" w:color="auto"/>
              </w:divBdr>
            </w:div>
            <w:div w:id="437793309">
              <w:marLeft w:val="0"/>
              <w:marRight w:val="0"/>
              <w:marTop w:val="0"/>
              <w:marBottom w:val="0"/>
              <w:divBdr>
                <w:top w:val="none" w:sz="0" w:space="0" w:color="auto"/>
                <w:left w:val="none" w:sz="0" w:space="0" w:color="auto"/>
                <w:bottom w:val="none" w:sz="0" w:space="0" w:color="auto"/>
                <w:right w:val="none" w:sz="0" w:space="0" w:color="auto"/>
              </w:divBdr>
            </w:div>
            <w:div w:id="354582148">
              <w:marLeft w:val="0"/>
              <w:marRight w:val="0"/>
              <w:marTop w:val="0"/>
              <w:marBottom w:val="0"/>
              <w:divBdr>
                <w:top w:val="none" w:sz="0" w:space="0" w:color="auto"/>
                <w:left w:val="none" w:sz="0" w:space="0" w:color="auto"/>
                <w:bottom w:val="none" w:sz="0" w:space="0" w:color="auto"/>
                <w:right w:val="none" w:sz="0" w:space="0" w:color="auto"/>
              </w:divBdr>
            </w:div>
            <w:div w:id="1104299286">
              <w:marLeft w:val="0"/>
              <w:marRight w:val="0"/>
              <w:marTop w:val="0"/>
              <w:marBottom w:val="0"/>
              <w:divBdr>
                <w:top w:val="none" w:sz="0" w:space="0" w:color="auto"/>
                <w:left w:val="none" w:sz="0" w:space="0" w:color="auto"/>
                <w:bottom w:val="none" w:sz="0" w:space="0" w:color="auto"/>
                <w:right w:val="none" w:sz="0" w:space="0" w:color="auto"/>
              </w:divBdr>
            </w:div>
            <w:div w:id="2050490750">
              <w:marLeft w:val="0"/>
              <w:marRight w:val="0"/>
              <w:marTop w:val="0"/>
              <w:marBottom w:val="0"/>
              <w:divBdr>
                <w:top w:val="none" w:sz="0" w:space="0" w:color="auto"/>
                <w:left w:val="none" w:sz="0" w:space="0" w:color="auto"/>
                <w:bottom w:val="none" w:sz="0" w:space="0" w:color="auto"/>
                <w:right w:val="none" w:sz="0" w:space="0" w:color="auto"/>
              </w:divBdr>
            </w:div>
            <w:div w:id="988633678">
              <w:marLeft w:val="0"/>
              <w:marRight w:val="0"/>
              <w:marTop w:val="0"/>
              <w:marBottom w:val="0"/>
              <w:divBdr>
                <w:top w:val="none" w:sz="0" w:space="0" w:color="auto"/>
                <w:left w:val="none" w:sz="0" w:space="0" w:color="auto"/>
                <w:bottom w:val="none" w:sz="0" w:space="0" w:color="auto"/>
                <w:right w:val="none" w:sz="0" w:space="0" w:color="auto"/>
              </w:divBdr>
            </w:div>
            <w:div w:id="42488285">
              <w:marLeft w:val="0"/>
              <w:marRight w:val="0"/>
              <w:marTop w:val="0"/>
              <w:marBottom w:val="0"/>
              <w:divBdr>
                <w:top w:val="none" w:sz="0" w:space="0" w:color="auto"/>
                <w:left w:val="none" w:sz="0" w:space="0" w:color="auto"/>
                <w:bottom w:val="none" w:sz="0" w:space="0" w:color="auto"/>
                <w:right w:val="none" w:sz="0" w:space="0" w:color="auto"/>
              </w:divBdr>
            </w:div>
            <w:div w:id="1041445382">
              <w:marLeft w:val="0"/>
              <w:marRight w:val="0"/>
              <w:marTop w:val="0"/>
              <w:marBottom w:val="0"/>
              <w:divBdr>
                <w:top w:val="none" w:sz="0" w:space="0" w:color="auto"/>
                <w:left w:val="none" w:sz="0" w:space="0" w:color="auto"/>
                <w:bottom w:val="none" w:sz="0" w:space="0" w:color="auto"/>
                <w:right w:val="none" w:sz="0" w:space="0" w:color="auto"/>
              </w:divBdr>
            </w:div>
          </w:divsChild>
        </w:div>
        <w:div w:id="1864443173">
          <w:marLeft w:val="0"/>
          <w:marRight w:val="0"/>
          <w:marTop w:val="0"/>
          <w:marBottom w:val="0"/>
          <w:divBdr>
            <w:top w:val="none" w:sz="0" w:space="0" w:color="auto"/>
            <w:left w:val="none" w:sz="0" w:space="0" w:color="auto"/>
            <w:bottom w:val="none" w:sz="0" w:space="0" w:color="auto"/>
            <w:right w:val="none" w:sz="0" w:space="0" w:color="auto"/>
          </w:divBdr>
          <w:divsChild>
            <w:div w:id="1853184393">
              <w:marLeft w:val="0"/>
              <w:marRight w:val="0"/>
              <w:marTop w:val="0"/>
              <w:marBottom w:val="0"/>
              <w:divBdr>
                <w:top w:val="none" w:sz="0" w:space="0" w:color="auto"/>
                <w:left w:val="none" w:sz="0" w:space="0" w:color="auto"/>
                <w:bottom w:val="none" w:sz="0" w:space="0" w:color="auto"/>
                <w:right w:val="none" w:sz="0" w:space="0" w:color="auto"/>
              </w:divBdr>
              <w:divsChild>
                <w:div w:id="990909231">
                  <w:marLeft w:val="0"/>
                  <w:marRight w:val="0"/>
                  <w:marTop w:val="0"/>
                  <w:marBottom w:val="0"/>
                  <w:divBdr>
                    <w:top w:val="none" w:sz="0" w:space="0" w:color="auto"/>
                    <w:left w:val="none" w:sz="0" w:space="0" w:color="auto"/>
                    <w:bottom w:val="none" w:sz="0" w:space="0" w:color="auto"/>
                    <w:right w:val="none" w:sz="0" w:space="0" w:color="auto"/>
                  </w:divBdr>
                  <w:divsChild>
                    <w:div w:id="808473143">
                      <w:marLeft w:val="0"/>
                      <w:marRight w:val="0"/>
                      <w:marTop w:val="100"/>
                      <w:marBottom w:val="50"/>
                      <w:divBdr>
                        <w:top w:val="none" w:sz="0" w:space="0" w:color="auto"/>
                        <w:left w:val="none" w:sz="0" w:space="0" w:color="auto"/>
                        <w:bottom w:val="none" w:sz="0" w:space="0" w:color="auto"/>
                        <w:right w:val="none" w:sz="0" w:space="0" w:color="auto"/>
                      </w:divBdr>
                    </w:div>
                  </w:divsChild>
                </w:div>
              </w:divsChild>
            </w:div>
          </w:divsChild>
        </w:div>
      </w:divsChild>
    </w:div>
    <w:div w:id="298925980">
      <w:bodyDiv w:val="1"/>
      <w:marLeft w:val="0"/>
      <w:marRight w:val="0"/>
      <w:marTop w:val="0"/>
      <w:marBottom w:val="0"/>
      <w:divBdr>
        <w:top w:val="none" w:sz="0" w:space="0" w:color="auto"/>
        <w:left w:val="none" w:sz="0" w:space="0" w:color="auto"/>
        <w:bottom w:val="none" w:sz="0" w:space="0" w:color="auto"/>
        <w:right w:val="none" w:sz="0" w:space="0" w:color="auto"/>
      </w:divBdr>
    </w:div>
    <w:div w:id="1593852434">
      <w:bodyDiv w:val="1"/>
      <w:marLeft w:val="0"/>
      <w:marRight w:val="0"/>
      <w:marTop w:val="0"/>
      <w:marBottom w:val="0"/>
      <w:divBdr>
        <w:top w:val="none" w:sz="0" w:space="0" w:color="auto"/>
        <w:left w:val="none" w:sz="0" w:space="0" w:color="auto"/>
        <w:bottom w:val="none" w:sz="0" w:space="0" w:color="auto"/>
        <w:right w:val="none" w:sz="0" w:space="0" w:color="auto"/>
      </w:divBdr>
      <w:divsChild>
        <w:div w:id="956911771">
          <w:marLeft w:val="0"/>
          <w:marRight w:val="0"/>
          <w:marTop w:val="0"/>
          <w:marBottom w:val="0"/>
          <w:divBdr>
            <w:top w:val="none" w:sz="0" w:space="0" w:color="auto"/>
            <w:left w:val="none" w:sz="0" w:space="0" w:color="auto"/>
            <w:bottom w:val="none" w:sz="0" w:space="0" w:color="auto"/>
            <w:right w:val="none" w:sz="0" w:space="0" w:color="auto"/>
          </w:divBdr>
          <w:divsChild>
            <w:div w:id="948045299">
              <w:marLeft w:val="0"/>
              <w:marRight w:val="0"/>
              <w:marTop w:val="0"/>
              <w:marBottom w:val="0"/>
              <w:divBdr>
                <w:top w:val="none" w:sz="0" w:space="0" w:color="auto"/>
                <w:left w:val="none" w:sz="0" w:space="0" w:color="auto"/>
                <w:bottom w:val="none" w:sz="0" w:space="0" w:color="auto"/>
                <w:right w:val="none" w:sz="0" w:space="0" w:color="auto"/>
              </w:divBdr>
              <w:divsChild>
                <w:div w:id="1397123651">
                  <w:marLeft w:val="0"/>
                  <w:marRight w:val="0"/>
                  <w:marTop w:val="0"/>
                  <w:marBottom w:val="0"/>
                  <w:divBdr>
                    <w:top w:val="none" w:sz="0" w:space="0" w:color="auto"/>
                    <w:left w:val="none" w:sz="0" w:space="0" w:color="auto"/>
                    <w:bottom w:val="none" w:sz="0" w:space="0" w:color="auto"/>
                    <w:right w:val="none" w:sz="0" w:space="0" w:color="auto"/>
                  </w:divBdr>
                  <w:divsChild>
                    <w:div w:id="865949330">
                      <w:marLeft w:val="0"/>
                      <w:marRight w:val="0"/>
                      <w:marTop w:val="0"/>
                      <w:marBottom w:val="0"/>
                      <w:divBdr>
                        <w:top w:val="none" w:sz="0" w:space="0" w:color="auto"/>
                        <w:left w:val="none" w:sz="0" w:space="0" w:color="auto"/>
                        <w:bottom w:val="none" w:sz="0" w:space="0" w:color="auto"/>
                        <w:right w:val="none" w:sz="0" w:space="0" w:color="auto"/>
                      </w:divBdr>
                      <w:divsChild>
                        <w:div w:id="1373263853">
                          <w:marLeft w:val="0"/>
                          <w:marRight w:val="0"/>
                          <w:marTop w:val="0"/>
                          <w:marBottom w:val="0"/>
                          <w:divBdr>
                            <w:top w:val="none" w:sz="0" w:space="0" w:color="auto"/>
                            <w:left w:val="none" w:sz="0" w:space="0" w:color="auto"/>
                            <w:bottom w:val="none" w:sz="0" w:space="0" w:color="auto"/>
                            <w:right w:val="none" w:sz="0" w:space="0" w:color="auto"/>
                          </w:divBdr>
                          <w:divsChild>
                            <w:div w:id="528682704">
                              <w:marLeft w:val="0"/>
                              <w:marRight w:val="0"/>
                              <w:marTop w:val="0"/>
                              <w:marBottom w:val="0"/>
                              <w:divBdr>
                                <w:top w:val="none" w:sz="0" w:space="0" w:color="auto"/>
                                <w:left w:val="none" w:sz="0" w:space="0" w:color="auto"/>
                                <w:bottom w:val="none" w:sz="0" w:space="0" w:color="auto"/>
                                <w:right w:val="none" w:sz="0" w:space="0" w:color="auto"/>
                              </w:divBdr>
                              <w:divsChild>
                                <w:div w:id="11350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8717149">
      <w:bodyDiv w:val="1"/>
      <w:marLeft w:val="0"/>
      <w:marRight w:val="0"/>
      <w:marTop w:val="0"/>
      <w:marBottom w:val="0"/>
      <w:divBdr>
        <w:top w:val="none" w:sz="0" w:space="0" w:color="auto"/>
        <w:left w:val="none" w:sz="0" w:space="0" w:color="auto"/>
        <w:bottom w:val="none" w:sz="0" w:space="0" w:color="auto"/>
        <w:right w:val="none" w:sz="0" w:space="0" w:color="auto"/>
      </w:divBdr>
    </w:div>
    <w:div w:id="1912035654">
      <w:bodyDiv w:val="1"/>
      <w:marLeft w:val="0"/>
      <w:marRight w:val="0"/>
      <w:marTop w:val="0"/>
      <w:marBottom w:val="0"/>
      <w:divBdr>
        <w:top w:val="none" w:sz="0" w:space="0" w:color="auto"/>
        <w:left w:val="none" w:sz="0" w:space="0" w:color="auto"/>
        <w:bottom w:val="none" w:sz="0" w:space="0" w:color="auto"/>
        <w:right w:val="none" w:sz="0" w:space="0" w:color="auto"/>
      </w:divBdr>
      <w:divsChild>
        <w:div w:id="11464392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s.apeprocurement.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inagesh999@gmail.com" TargetMode="External"/><Relationship Id="rId4" Type="http://schemas.openxmlformats.org/officeDocument/2006/relationships/settings" Target="settings.xml"/><Relationship Id="rId9" Type="http://schemas.openxmlformats.org/officeDocument/2006/relationships/hyperlink" Target="http://www.eprocurement.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5A07F-E024-4927-92C3-283D0374C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4604</Words>
  <Characters>26245</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india</dc:creator>
  <cp:lastModifiedBy>Microsoft account</cp:lastModifiedBy>
  <cp:revision>9</cp:revision>
  <cp:lastPrinted>2025-12-05T09:36:00Z</cp:lastPrinted>
  <dcterms:created xsi:type="dcterms:W3CDTF">2253-01-20T16:27:00Z</dcterms:created>
  <dcterms:modified xsi:type="dcterms:W3CDTF">2026-05-27T16:48:00Z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2025-07-31T00:00:00Z</vt:filetime>
  </property>
  <property fmtid="{D5CDD505-2E9C-101B-9397-08002B2CF9AE}" pid="3" name="Creator">
    <vt:lpwstr>Microsoft® Word 2019</vt:lpwstr>
  </property>
  <property fmtid="{D5CDD505-2E9C-101B-9397-08002B2CF9AE}" pid="4" name="LastSaved">
    <vt:filetime>2025-09-08T00:00:00Z</vt:filetime>
  </property>
  <property fmtid="{D5CDD505-2E9C-101B-9397-08002B2CF9AE}" pid="5" name="Producer">
    <vt:lpwstr>Microsoft® Word 2019</vt:lpwstr>
  </property>
</Properties>
</file>